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48A2B">
      <w:pPr>
        <w:spacing w:line="880" w:lineRule="exact"/>
        <w:jc w:val="center"/>
        <w:rPr>
          <w:rFonts w:hint="eastAsia" w:ascii="宋体" w:hAnsi="宋体" w:eastAsia="宋体" w:cs="宋体"/>
          <w:b w:val="0"/>
          <w:bCs/>
          <w:color w:val="000000" w:themeColor="text1"/>
          <w:kern w:val="1"/>
          <w:sz w:val="44"/>
          <w:szCs w:val="44"/>
          <w14:textFill>
            <w14:solidFill>
              <w14:schemeClr w14:val="tx1"/>
            </w14:solidFill>
          </w14:textFill>
        </w:rPr>
      </w:pPr>
      <w:r>
        <w:rPr>
          <w:rFonts w:hint="eastAsia" w:ascii="宋体" w:hAnsi="宋体" w:eastAsia="宋体" w:cs="宋体"/>
          <w:b w:val="0"/>
          <w:bCs/>
          <w:color w:val="000000" w:themeColor="text1"/>
          <w:kern w:val="1"/>
          <w:sz w:val="44"/>
          <w:szCs w:val="44"/>
          <w14:textFill>
            <w14:solidFill>
              <w14:schemeClr w14:val="tx1"/>
            </w14:solidFill>
          </w14:textFill>
        </w:rPr>
        <w:t>安徽医科大学第一附属医院国家中西医协同“旗舰”医院建设试点项目浅层X线放射治疗系统采购招标公告</w:t>
      </w:r>
    </w:p>
    <w:p w14:paraId="0F923ECD">
      <w:pPr>
        <w:spacing w:line="880" w:lineRule="exact"/>
        <w:jc w:val="center"/>
        <w:rPr>
          <w:rFonts w:hint="eastAsia" w:ascii="宋体" w:hAnsi="宋体" w:eastAsia="宋体" w:cs="宋体"/>
          <w:b w:val="0"/>
          <w:bCs/>
          <w:color w:val="000000" w:themeColor="text1"/>
          <w:kern w:val="1"/>
          <w:sz w:val="44"/>
          <w:szCs w:val="44"/>
          <w14:textFill>
            <w14:solidFill>
              <w14:schemeClr w14:val="tx1"/>
            </w14:solidFill>
          </w14:textFill>
        </w:rPr>
      </w:pPr>
      <w:r>
        <w:rPr>
          <w:rFonts w:hint="eastAsia" w:ascii="宋体" w:hAnsi="宋体" w:eastAsia="宋体" w:cs="宋体"/>
          <w:b w:val="0"/>
          <w:bCs/>
          <w:color w:val="000000" w:themeColor="text1"/>
          <w:kern w:val="1"/>
          <w:sz w:val="44"/>
          <w:szCs w:val="44"/>
          <w14:textFill>
            <w14:solidFill>
              <w14:schemeClr w14:val="tx1"/>
            </w14:solidFill>
          </w14:textFill>
        </w:rPr>
        <w:t>（投标邀请）</w:t>
      </w:r>
    </w:p>
    <w:p w14:paraId="00B4424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kern w:val="0"/>
          <w:sz w:val="24"/>
        </w:rPr>
      </w:pPr>
    </w:p>
    <w:p w14:paraId="082649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rPr>
        <w:t>安徽公共资源交易集团项目管理有限公司受招标人委托对下列产品及服务进行国际公开竞争性招标</w:t>
      </w:r>
      <w:r>
        <w:rPr>
          <w:rFonts w:hint="eastAsia" w:ascii="仿宋" w:hAnsi="仿宋" w:eastAsia="仿宋" w:cs="仿宋"/>
          <w:b w:val="0"/>
          <w:bCs/>
          <w:color w:val="auto"/>
          <w:kern w:val="0"/>
          <w:sz w:val="28"/>
          <w:szCs w:val="28"/>
          <w:highlight w:val="none"/>
        </w:rPr>
        <w:t>，于</w:t>
      </w:r>
      <w:r>
        <w:rPr>
          <w:rFonts w:hint="eastAsia" w:ascii="仿宋" w:hAnsi="仿宋" w:eastAsia="仿宋" w:cs="仿宋"/>
          <w:b w:val="0"/>
          <w:bCs/>
          <w:color w:val="auto"/>
          <w:kern w:val="0"/>
          <w:sz w:val="28"/>
          <w:szCs w:val="28"/>
          <w:highlight w:val="none"/>
          <w:lang w:eastAsia="zh-CN"/>
        </w:rPr>
        <w:t>202</w:t>
      </w:r>
      <w:r>
        <w:rPr>
          <w:rFonts w:hint="eastAsia" w:ascii="仿宋" w:hAnsi="仿宋" w:eastAsia="仿宋" w:cs="仿宋"/>
          <w:b w:val="0"/>
          <w:bCs/>
          <w:color w:val="auto"/>
          <w:kern w:val="0"/>
          <w:sz w:val="28"/>
          <w:szCs w:val="28"/>
          <w:highlight w:val="none"/>
          <w:lang w:val="en-US" w:eastAsia="zh-CN"/>
        </w:rPr>
        <w:t>6</w:t>
      </w:r>
      <w:r>
        <w:rPr>
          <w:rFonts w:hint="eastAsia" w:ascii="仿宋" w:hAnsi="仿宋" w:eastAsia="仿宋" w:cs="仿宋"/>
          <w:b w:val="0"/>
          <w:bCs/>
          <w:color w:val="auto"/>
          <w:kern w:val="0"/>
          <w:sz w:val="28"/>
          <w:szCs w:val="28"/>
          <w:highlight w:val="none"/>
          <w:lang w:eastAsia="zh-CN"/>
        </w:rPr>
        <w:t>-</w:t>
      </w:r>
      <w:r>
        <w:rPr>
          <w:rFonts w:hint="eastAsia" w:ascii="仿宋" w:hAnsi="仿宋" w:eastAsia="仿宋" w:cs="仿宋"/>
          <w:b w:val="0"/>
          <w:bCs/>
          <w:color w:val="auto"/>
          <w:kern w:val="0"/>
          <w:sz w:val="28"/>
          <w:szCs w:val="28"/>
          <w:highlight w:val="none"/>
          <w:lang w:val="en-US" w:eastAsia="zh-CN"/>
        </w:rPr>
        <w:t>04</w:t>
      </w:r>
      <w:r>
        <w:rPr>
          <w:rFonts w:hint="eastAsia" w:ascii="仿宋" w:hAnsi="仿宋" w:eastAsia="仿宋" w:cs="仿宋"/>
          <w:b w:val="0"/>
          <w:bCs/>
          <w:color w:val="auto"/>
          <w:kern w:val="0"/>
          <w:sz w:val="28"/>
          <w:szCs w:val="28"/>
          <w:highlight w:val="none"/>
          <w:lang w:eastAsia="zh-CN"/>
        </w:rPr>
        <w:t>-</w:t>
      </w:r>
      <w:r>
        <w:rPr>
          <w:rFonts w:hint="eastAsia" w:ascii="仿宋" w:hAnsi="仿宋" w:eastAsia="仿宋" w:cs="仿宋"/>
          <w:b w:val="0"/>
          <w:bCs/>
          <w:color w:val="auto"/>
          <w:kern w:val="0"/>
          <w:sz w:val="28"/>
          <w:szCs w:val="28"/>
          <w:highlight w:val="none"/>
          <w:lang w:val="en-US" w:eastAsia="zh-CN"/>
        </w:rPr>
        <w:t>27</w:t>
      </w:r>
      <w:r>
        <w:rPr>
          <w:rFonts w:hint="eastAsia" w:ascii="仿宋" w:hAnsi="仿宋" w:eastAsia="仿宋" w:cs="仿宋"/>
          <w:b w:val="0"/>
          <w:bCs/>
          <w:color w:val="auto"/>
          <w:kern w:val="0"/>
          <w:sz w:val="28"/>
          <w:szCs w:val="28"/>
          <w:highlight w:val="none"/>
        </w:rPr>
        <w:t>在中国国际招标网公告。本次招标采用传统招标方式，现邀请合格投标人参加投标。</w:t>
      </w:r>
    </w:p>
    <w:p w14:paraId="70755BF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28"/>
          <w:szCs w:val="28"/>
        </w:rPr>
      </w:pPr>
      <w:r>
        <w:rPr>
          <w:rFonts w:hint="eastAsia" w:ascii="黑体" w:hAnsi="黑体" w:eastAsia="黑体" w:cs="黑体"/>
          <w:b w:val="0"/>
          <w:bCs/>
          <w:color w:val="auto"/>
          <w:kern w:val="0"/>
          <w:sz w:val="28"/>
          <w:szCs w:val="28"/>
        </w:rPr>
        <w:t>1.招标条件</w:t>
      </w:r>
    </w:p>
    <w:p w14:paraId="3B8E37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rPr>
        <w:t>1.1项目概况</w:t>
      </w:r>
      <w:r>
        <w:rPr>
          <w:rFonts w:hint="eastAsia" w:ascii="仿宋" w:hAnsi="仿宋" w:eastAsia="仿宋" w:cs="仿宋"/>
          <w:b w:val="0"/>
          <w:bCs/>
          <w:color w:val="auto"/>
          <w:kern w:val="0"/>
          <w:sz w:val="28"/>
          <w:szCs w:val="28"/>
          <w:lang w:eastAsia="zh-CN"/>
        </w:rPr>
        <w:t>：安徽医科大学第一附属医院国家中西医协同“旗舰”医院建设试点项目浅层X线放射治疗系统采购。</w:t>
      </w:r>
    </w:p>
    <w:p w14:paraId="1DBCB5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1.2资金到位或资金来源落实情况</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已落实</w:t>
      </w:r>
    </w:p>
    <w:p w14:paraId="54C406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rPr>
        <w:t>1.3项目已具备招</w:t>
      </w:r>
      <w:r>
        <w:rPr>
          <w:rFonts w:hint="eastAsia" w:ascii="仿宋" w:hAnsi="仿宋" w:eastAsia="仿宋" w:cs="仿宋"/>
          <w:b w:val="0"/>
          <w:bCs/>
          <w:color w:val="auto"/>
          <w:kern w:val="0"/>
          <w:sz w:val="28"/>
          <w:szCs w:val="28"/>
          <w:highlight w:val="none"/>
        </w:rPr>
        <w:t>标条件的说明</w:t>
      </w:r>
      <w:r>
        <w:rPr>
          <w:rFonts w:hint="eastAsia" w:ascii="仿宋" w:hAnsi="仿宋" w:eastAsia="仿宋" w:cs="仿宋"/>
          <w:b w:val="0"/>
          <w:bCs/>
          <w:color w:val="auto"/>
          <w:kern w:val="0"/>
          <w:sz w:val="28"/>
          <w:szCs w:val="28"/>
          <w:highlight w:val="none"/>
          <w:lang w:eastAsia="zh-CN"/>
        </w:rPr>
        <w:t>：</w:t>
      </w:r>
      <w:r>
        <w:rPr>
          <w:rFonts w:hint="eastAsia" w:ascii="仿宋" w:hAnsi="仿宋" w:eastAsia="仿宋" w:cs="仿宋"/>
          <w:b w:val="0"/>
          <w:bCs/>
          <w:color w:val="auto"/>
          <w:kern w:val="0"/>
          <w:sz w:val="28"/>
          <w:szCs w:val="28"/>
          <w:highlight w:val="none"/>
        </w:rPr>
        <w:t>已具备</w:t>
      </w:r>
    </w:p>
    <w:p w14:paraId="3102E7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28"/>
          <w:szCs w:val="28"/>
          <w:highlight w:val="none"/>
        </w:rPr>
      </w:pPr>
      <w:r>
        <w:rPr>
          <w:rFonts w:hint="eastAsia" w:ascii="黑体" w:hAnsi="黑体" w:eastAsia="黑体" w:cs="黑体"/>
          <w:b w:val="0"/>
          <w:bCs/>
          <w:color w:val="auto"/>
          <w:kern w:val="0"/>
          <w:sz w:val="28"/>
          <w:szCs w:val="28"/>
          <w:highlight w:val="none"/>
        </w:rPr>
        <w:t>2.招标内容</w:t>
      </w:r>
    </w:p>
    <w:p w14:paraId="338999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highlight w:val="none"/>
          <w:lang w:eastAsia="zh-CN"/>
        </w:rPr>
      </w:pPr>
      <w:r>
        <w:rPr>
          <w:rFonts w:hint="eastAsia" w:ascii="仿宋" w:hAnsi="仿宋" w:eastAsia="仿宋" w:cs="仿宋"/>
          <w:b w:val="0"/>
          <w:bCs/>
          <w:color w:val="auto"/>
          <w:kern w:val="0"/>
          <w:sz w:val="28"/>
          <w:szCs w:val="28"/>
          <w:highlight w:val="none"/>
        </w:rPr>
        <w:t>2.1招标项目编号</w:t>
      </w:r>
      <w:r>
        <w:rPr>
          <w:rFonts w:hint="eastAsia" w:ascii="仿宋" w:hAnsi="仿宋" w:eastAsia="仿宋" w:cs="仿宋"/>
          <w:b w:val="0"/>
          <w:bCs/>
          <w:color w:val="auto"/>
          <w:kern w:val="0"/>
          <w:sz w:val="28"/>
          <w:szCs w:val="28"/>
          <w:highlight w:val="none"/>
          <w:lang w:eastAsia="zh-CN"/>
        </w:rPr>
        <w:t>：2573-264AHSZC2082/2026BFAWZ00405</w:t>
      </w:r>
    </w:p>
    <w:p w14:paraId="41EDAD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highlight w:val="none"/>
        </w:rPr>
        <w:t>2.2招标项目名称</w:t>
      </w:r>
      <w:r>
        <w:rPr>
          <w:rFonts w:hint="eastAsia" w:ascii="仿宋" w:hAnsi="仿宋" w:eastAsia="仿宋" w:cs="仿宋"/>
          <w:b w:val="0"/>
          <w:bCs/>
          <w:color w:val="auto"/>
          <w:kern w:val="0"/>
          <w:sz w:val="28"/>
          <w:szCs w:val="28"/>
          <w:highlight w:val="none"/>
          <w:lang w:eastAsia="zh-CN"/>
        </w:rPr>
        <w:t>：安徽医科大学第一附属医院国家中西医协同“旗舰”医院建设试点项目浅层X线放射治疗系统</w:t>
      </w:r>
      <w:r>
        <w:rPr>
          <w:rFonts w:hint="eastAsia" w:ascii="仿宋" w:hAnsi="仿宋" w:eastAsia="仿宋" w:cs="仿宋"/>
          <w:b w:val="0"/>
          <w:bCs/>
          <w:color w:val="auto"/>
          <w:kern w:val="0"/>
          <w:sz w:val="28"/>
          <w:szCs w:val="28"/>
          <w:lang w:eastAsia="zh-CN"/>
        </w:rPr>
        <w:t>采购</w:t>
      </w:r>
    </w:p>
    <w:p w14:paraId="6C91EB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2.3项目实施地点</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中国安徽省</w:t>
      </w:r>
    </w:p>
    <w:p w14:paraId="14712C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2.4招标产品列表(主要设备)</w:t>
      </w:r>
      <w:r>
        <w:rPr>
          <w:rFonts w:hint="eastAsia" w:ascii="仿宋" w:hAnsi="仿宋" w:eastAsia="仿宋" w:cs="仿宋"/>
          <w:b w:val="0"/>
          <w:bCs/>
          <w:color w:val="auto"/>
          <w:kern w:val="0"/>
          <w:sz w:val="28"/>
          <w:szCs w:val="28"/>
          <w:lang w:eastAsia="zh-CN"/>
        </w:rPr>
        <w:t>：</w:t>
      </w:r>
    </w:p>
    <w:tbl>
      <w:tblPr>
        <w:tblStyle w:val="6"/>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61"/>
        <w:gridCol w:w="1677"/>
        <w:gridCol w:w="3127"/>
      </w:tblGrid>
      <w:tr w14:paraId="0008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0985CC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序号</w:t>
            </w:r>
          </w:p>
        </w:tc>
        <w:tc>
          <w:tcPr>
            <w:tcW w:w="3661" w:type="dxa"/>
            <w:vAlign w:val="center"/>
          </w:tcPr>
          <w:p w14:paraId="790E5B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产品名称</w:t>
            </w:r>
          </w:p>
        </w:tc>
        <w:tc>
          <w:tcPr>
            <w:tcW w:w="1677" w:type="dxa"/>
            <w:vAlign w:val="center"/>
          </w:tcPr>
          <w:p w14:paraId="5CBB24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数量</w:t>
            </w:r>
          </w:p>
        </w:tc>
        <w:tc>
          <w:tcPr>
            <w:tcW w:w="3127" w:type="dxa"/>
            <w:vAlign w:val="center"/>
          </w:tcPr>
          <w:p w14:paraId="22CD6A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简要技术规格</w:t>
            </w:r>
          </w:p>
        </w:tc>
      </w:tr>
      <w:tr w14:paraId="1F08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vAlign w:val="center"/>
          </w:tcPr>
          <w:p w14:paraId="6FC6D0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1</w:t>
            </w:r>
          </w:p>
        </w:tc>
        <w:tc>
          <w:tcPr>
            <w:tcW w:w="3661" w:type="dxa"/>
            <w:vAlign w:val="center"/>
          </w:tcPr>
          <w:p w14:paraId="57CE35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浅层X线放射治疗系统</w:t>
            </w:r>
          </w:p>
        </w:tc>
        <w:tc>
          <w:tcPr>
            <w:tcW w:w="1677" w:type="dxa"/>
            <w:vAlign w:val="center"/>
          </w:tcPr>
          <w:p w14:paraId="1F39C3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1台</w:t>
            </w:r>
          </w:p>
        </w:tc>
        <w:tc>
          <w:tcPr>
            <w:tcW w:w="3127" w:type="dxa"/>
            <w:vAlign w:val="center"/>
          </w:tcPr>
          <w:p w14:paraId="367130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详见第八章货物需求一览表及技术规格</w:t>
            </w:r>
          </w:p>
        </w:tc>
      </w:tr>
    </w:tbl>
    <w:p w14:paraId="2A254F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28"/>
          <w:szCs w:val="28"/>
        </w:rPr>
      </w:pPr>
      <w:r>
        <w:rPr>
          <w:rFonts w:hint="eastAsia" w:ascii="黑体" w:hAnsi="黑体" w:eastAsia="黑体" w:cs="黑体"/>
          <w:b w:val="0"/>
          <w:bCs/>
          <w:color w:val="auto"/>
          <w:kern w:val="0"/>
          <w:sz w:val="28"/>
          <w:szCs w:val="28"/>
        </w:rPr>
        <w:t>3.投标人资格要求</w:t>
      </w:r>
    </w:p>
    <w:p w14:paraId="009967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lang w:val="en-US" w:eastAsia="zh-CN" w:bidi="ar-SA"/>
        </w:rPr>
      </w:pPr>
      <w:r>
        <w:rPr>
          <w:rFonts w:hint="eastAsia" w:ascii="仿宋" w:hAnsi="仿宋" w:eastAsia="仿宋" w:cs="仿宋"/>
          <w:b w:val="0"/>
          <w:bCs/>
          <w:color w:val="auto"/>
          <w:kern w:val="0"/>
          <w:sz w:val="28"/>
          <w:szCs w:val="28"/>
          <w:lang w:val="en-US" w:eastAsia="zh-CN" w:bidi="ar-SA"/>
        </w:rPr>
        <w:t>凡是来自中华人民共和国或与中华人民共和国有正常贸易往来的国家或地区的法人或其他组织均可投标。投标人应满足以下资格要求：</w:t>
      </w:r>
    </w:p>
    <w:p w14:paraId="04B1C2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3.1投标人应具有有效的营业执照或营业许可证明；</w:t>
      </w:r>
    </w:p>
    <w:p w14:paraId="56F72A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3.2投标人须具有医疗器械生产或经营资格；</w:t>
      </w:r>
    </w:p>
    <w:p w14:paraId="2D7910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3.3投标人须为所投产品的制造商或其授权的代理商。如为制造商，应有相应生产许可；如为代理商，应取得制造商或具有授权权限代理商针对本项目的唯一授权；</w:t>
      </w:r>
    </w:p>
    <w:p w14:paraId="688A17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3.4是否接受联合体投标：不接受；</w:t>
      </w:r>
    </w:p>
    <w:p w14:paraId="49100F7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3.5未领购招标文件是否可以参加投标:不可以。</w:t>
      </w:r>
    </w:p>
    <w:p w14:paraId="564670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28"/>
          <w:szCs w:val="28"/>
        </w:rPr>
      </w:pPr>
      <w:r>
        <w:rPr>
          <w:rFonts w:hint="eastAsia" w:ascii="黑体" w:hAnsi="黑体" w:eastAsia="黑体" w:cs="黑体"/>
          <w:b w:val="0"/>
          <w:bCs/>
          <w:color w:val="auto"/>
          <w:kern w:val="0"/>
          <w:sz w:val="28"/>
          <w:szCs w:val="28"/>
        </w:rPr>
        <w:t>4.招标文件的获取</w:t>
      </w:r>
    </w:p>
    <w:p w14:paraId="70751B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rPr>
        <w:t>4.1招标文件领购开始时间:</w:t>
      </w:r>
      <w:r>
        <w:rPr>
          <w:rFonts w:hint="eastAsia" w:ascii="仿宋" w:hAnsi="仿宋" w:eastAsia="仿宋" w:cs="仿宋"/>
          <w:b w:val="0"/>
          <w:bCs/>
          <w:color w:val="auto"/>
          <w:kern w:val="0"/>
          <w:sz w:val="28"/>
          <w:szCs w:val="28"/>
          <w:lang w:eastAsia="zh-CN"/>
        </w:rPr>
        <w:t>202</w:t>
      </w:r>
      <w:r>
        <w:rPr>
          <w:rFonts w:hint="eastAsia" w:ascii="仿宋" w:hAnsi="仿宋" w:eastAsia="仿宋" w:cs="仿宋"/>
          <w:b w:val="0"/>
          <w:bCs/>
          <w:color w:val="auto"/>
          <w:kern w:val="0"/>
          <w:sz w:val="28"/>
          <w:szCs w:val="28"/>
          <w:lang w:val="en-US" w:eastAsia="zh-CN"/>
        </w:rPr>
        <w:t>6</w:t>
      </w:r>
      <w:r>
        <w:rPr>
          <w:rFonts w:hint="eastAsia" w:ascii="仿宋" w:hAnsi="仿宋" w:eastAsia="仿宋" w:cs="仿宋"/>
          <w:b w:val="0"/>
          <w:bCs/>
          <w:color w:val="auto"/>
          <w:kern w:val="0"/>
          <w:sz w:val="28"/>
          <w:szCs w:val="28"/>
          <w:lang w:eastAsia="zh-CN"/>
        </w:rPr>
        <w:t>年</w:t>
      </w:r>
      <w:r>
        <w:rPr>
          <w:rFonts w:hint="eastAsia" w:ascii="仿宋" w:hAnsi="仿宋" w:eastAsia="仿宋" w:cs="仿宋"/>
          <w:b w:val="0"/>
          <w:bCs/>
          <w:color w:val="auto"/>
          <w:kern w:val="0"/>
          <w:sz w:val="28"/>
          <w:szCs w:val="28"/>
          <w:lang w:val="en-US" w:eastAsia="zh-CN"/>
        </w:rPr>
        <w:t>5</w:t>
      </w:r>
      <w:r>
        <w:rPr>
          <w:rFonts w:hint="eastAsia" w:ascii="仿宋" w:hAnsi="仿宋" w:eastAsia="仿宋" w:cs="仿宋"/>
          <w:b w:val="0"/>
          <w:bCs/>
          <w:color w:val="auto"/>
          <w:kern w:val="0"/>
          <w:sz w:val="28"/>
          <w:szCs w:val="28"/>
          <w:lang w:eastAsia="zh-CN"/>
        </w:rPr>
        <w:t>月</w:t>
      </w:r>
      <w:r>
        <w:rPr>
          <w:rFonts w:hint="eastAsia" w:ascii="仿宋" w:hAnsi="仿宋" w:eastAsia="仿宋" w:cs="仿宋"/>
          <w:b w:val="0"/>
          <w:bCs/>
          <w:color w:val="auto"/>
          <w:kern w:val="0"/>
          <w:sz w:val="28"/>
          <w:szCs w:val="28"/>
          <w:lang w:val="en-US" w:eastAsia="zh-CN"/>
        </w:rPr>
        <w:t>8</w:t>
      </w:r>
      <w:r>
        <w:rPr>
          <w:rFonts w:hint="eastAsia" w:ascii="仿宋" w:hAnsi="仿宋" w:eastAsia="仿宋" w:cs="仿宋"/>
          <w:b w:val="0"/>
          <w:bCs/>
          <w:color w:val="auto"/>
          <w:kern w:val="0"/>
          <w:sz w:val="28"/>
          <w:szCs w:val="28"/>
          <w:lang w:eastAsia="zh-CN"/>
        </w:rPr>
        <w:t>日</w:t>
      </w:r>
    </w:p>
    <w:p w14:paraId="240054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rPr>
        <w:t>4.2招标文件领购结束时间:</w:t>
      </w:r>
      <w:r>
        <w:rPr>
          <w:rFonts w:hint="eastAsia" w:ascii="仿宋" w:hAnsi="仿宋" w:eastAsia="仿宋" w:cs="仿宋"/>
          <w:b w:val="0"/>
          <w:bCs/>
          <w:color w:val="auto"/>
          <w:kern w:val="0"/>
          <w:sz w:val="28"/>
          <w:szCs w:val="28"/>
          <w:lang w:eastAsia="zh-CN"/>
        </w:rPr>
        <w:t>2026年</w:t>
      </w:r>
      <w:r>
        <w:rPr>
          <w:rFonts w:hint="eastAsia" w:ascii="仿宋" w:hAnsi="仿宋" w:eastAsia="仿宋" w:cs="仿宋"/>
          <w:b w:val="0"/>
          <w:bCs/>
          <w:color w:val="auto"/>
          <w:kern w:val="0"/>
          <w:sz w:val="28"/>
          <w:szCs w:val="28"/>
          <w:lang w:val="en-US" w:eastAsia="zh-CN"/>
        </w:rPr>
        <w:t>5</w:t>
      </w:r>
      <w:r>
        <w:rPr>
          <w:rFonts w:hint="eastAsia" w:ascii="仿宋" w:hAnsi="仿宋" w:eastAsia="仿宋" w:cs="仿宋"/>
          <w:b w:val="0"/>
          <w:bCs/>
          <w:color w:val="auto"/>
          <w:kern w:val="0"/>
          <w:sz w:val="28"/>
          <w:szCs w:val="28"/>
          <w:lang w:eastAsia="zh-CN"/>
        </w:rPr>
        <w:t>月</w:t>
      </w:r>
      <w:r>
        <w:rPr>
          <w:rFonts w:hint="eastAsia" w:ascii="仿宋" w:hAnsi="仿宋" w:eastAsia="仿宋" w:cs="仿宋"/>
          <w:b w:val="0"/>
          <w:bCs/>
          <w:color w:val="auto"/>
          <w:kern w:val="0"/>
          <w:sz w:val="28"/>
          <w:szCs w:val="28"/>
          <w:lang w:val="en-US" w:eastAsia="zh-CN"/>
        </w:rPr>
        <w:t>14</w:t>
      </w:r>
      <w:r>
        <w:rPr>
          <w:rFonts w:hint="eastAsia" w:ascii="仿宋" w:hAnsi="仿宋" w:eastAsia="仿宋" w:cs="仿宋"/>
          <w:b w:val="0"/>
          <w:bCs/>
          <w:color w:val="auto"/>
          <w:kern w:val="0"/>
          <w:sz w:val="28"/>
          <w:szCs w:val="28"/>
          <w:lang w:eastAsia="zh-CN"/>
        </w:rPr>
        <w:t>日</w:t>
      </w:r>
    </w:p>
    <w:p w14:paraId="235E74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4.3是否在线售卖标书</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否</w:t>
      </w:r>
    </w:p>
    <w:p w14:paraId="4C0EAC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rPr>
        <w:t>4.4获取招标文件方式</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现场</w:t>
      </w:r>
      <w:r>
        <w:rPr>
          <w:rFonts w:hint="eastAsia" w:ascii="仿宋" w:hAnsi="仿宋" w:eastAsia="仿宋" w:cs="仿宋"/>
          <w:b w:val="0"/>
          <w:bCs/>
          <w:color w:val="auto"/>
          <w:kern w:val="0"/>
          <w:sz w:val="28"/>
          <w:szCs w:val="28"/>
          <w:lang w:val="en-US" w:eastAsia="zh-CN"/>
        </w:rPr>
        <w:t>领取</w:t>
      </w:r>
    </w:p>
    <w:p w14:paraId="0EE0B0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rPr>
        <w:t>4.5招标文件领购地点：合肥市滨湖新区南京路2588号（徽州大道与南京路交口）六楼631室</w:t>
      </w:r>
    </w:p>
    <w:p w14:paraId="62CD06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4.6其他说明</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有兴趣的投标人可从</w:t>
      </w:r>
      <w:r>
        <w:rPr>
          <w:rFonts w:hint="eastAsia" w:ascii="仿宋" w:hAnsi="仿宋" w:eastAsia="仿宋" w:cs="仿宋"/>
          <w:b w:val="0"/>
          <w:bCs/>
          <w:color w:val="auto"/>
          <w:kern w:val="0"/>
          <w:sz w:val="28"/>
          <w:szCs w:val="28"/>
          <w:lang w:eastAsia="zh-CN"/>
        </w:rPr>
        <w:t>202</w:t>
      </w:r>
      <w:r>
        <w:rPr>
          <w:rFonts w:hint="eastAsia" w:ascii="仿宋" w:hAnsi="仿宋" w:eastAsia="仿宋" w:cs="仿宋"/>
          <w:b w:val="0"/>
          <w:bCs/>
          <w:color w:val="auto"/>
          <w:kern w:val="0"/>
          <w:sz w:val="28"/>
          <w:szCs w:val="28"/>
          <w:lang w:val="en-US" w:eastAsia="zh-CN"/>
        </w:rPr>
        <w:t>6</w:t>
      </w:r>
      <w:r>
        <w:rPr>
          <w:rFonts w:hint="eastAsia" w:ascii="仿宋" w:hAnsi="仿宋" w:eastAsia="仿宋" w:cs="仿宋"/>
          <w:b w:val="0"/>
          <w:bCs/>
          <w:color w:val="auto"/>
          <w:kern w:val="0"/>
          <w:sz w:val="28"/>
          <w:szCs w:val="28"/>
          <w:lang w:eastAsia="zh-CN"/>
        </w:rPr>
        <w:t>年</w:t>
      </w:r>
      <w:r>
        <w:rPr>
          <w:rFonts w:hint="eastAsia" w:ascii="仿宋" w:hAnsi="仿宋" w:eastAsia="仿宋" w:cs="仿宋"/>
          <w:b w:val="0"/>
          <w:bCs/>
          <w:color w:val="auto"/>
          <w:kern w:val="0"/>
          <w:sz w:val="28"/>
          <w:szCs w:val="28"/>
          <w:lang w:val="en-US" w:eastAsia="zh-CN"/>
        </w:rPr>
        <w:t>5</w:t>
      </w:r>
      <w:r>
        <w:rPr>
          <w:rFonts w:hint="eastAsia" w:ascii="仿宋" w:hAnsi="仿宋" w:eastAsia="仿宋" w:cs="仿宋"/>
          <w:b w:val="0"/>
          <w:bCs/>
          <w:color w:val="auto"/>
          <w:kern w:val="0"/>
          <w:sz w:val="28"/>
          <w:szCs w:val="28"/>
          <w:lang w:eastAsia="zh-CN"/>
        </w:rPr>
        <w:t>月</w:t>
      </w:r>
      <w:r>
        <w:rPr>
          <w:rFonts w:hint="eastAsia" w:ascii="仿宋" w:hAnsi="仿宋" w:eastAsia="仿宋" w:cs="仿宋"/>
          <w:b w:val="0"/>
          <w:bCs/>
          <w:color w:val="auto"/>
          <w:kern w:val="0"/>
          <w:sz w:val="28"/>
          <w:szCs w:val="28"/>
          <w:lang w:val="en-US" w:eastAsia="zh-CN"/>
        </w:rPr>
        <w:t>8</w:t>
      </w:r>
      <w:r>
        <w:rPr>
          <w:rFonts w:hint="eastAsia" w:ascii="仿宋" w:hAnsi="仿宋" w:eastAsia="仿宋" w:cs="仿宋"/>
          <w:b w:val="0"/>
          <w:bCs/>
          <w:color w:val="auto"/>
          <w:kern w:val="0"/>
          <w:sz w:val="28"/>
          <w:szCs w:val="28"/>
          <w:lang w:eastAsia="zh-CN"/>
        </w:rPr>
        <w:t>日</w:t>
      </w:r>
      <w:r>
        <w:rPr>
          <w:rFonts w:hint="eastAsia" w:ascii="仿宋" w:hAnsi="仿宋" w:eastAsia="仿宋" w:cs="仿宋"/>
          <w:b w:val="0"/>
          <w:bCs/>
          <w:color w:val="auto"/>
          <w:kern w:val="0"/>
          <w:sz w:val="28"/>
          <w:szCs w:val="28"/>
        </w:rPr>
        <w:t>起至</w:t>
      </w:r>
      <w:r>
        <w:rPr>
          <w:rFonts w:hint="eastAsia" w:ascii="仿宋" w:hAnsi="仿宋" w:eastAsia="仿宋" w:cs="仿宋"/>
          <w:b w:val="0"/>
          <w:bCs/>
          <w:color w:val="auto"/>
          <w:kern w:val="0"/>
          <w:sz w:val="28"/>
          <w:szCs w:val="28"/>
          <w:lang w:eastAsia="zh-CN"/>
        </w:rPr>
        <w:t>2026年</w:t>
      </w:r>
      <w:r>
        <w:rPr>
          <w:rFonts w:hint="eastAsia" w:ascii="仿宋" w:hAnsi="仿宋" w:eastAsia="仿宋" w:cs="仿宋"/>
          <w:b w:val="0"/>
          <w:bCs/>
          <w:color w:val="auto"/>
          <w:kern w:val="0"/>
          <w:sz w:val="28"/>
          <w:szCs w:val="28"/>
          <w:lang w:val="en-US" w:eastAsia="zh-CN"/>
        </w:rPr>
        <w:t>5</w:t>
      </w:r>
      <w:r>
        <w:rPr>
          <w:rFonts w:hint="eastAsia" w:ascii="仿宋" w:hAnsi="仿宋" w:eastAsia="仿宋" w:cs="仿宋"/>
          <w:b w:val="0"/>
          <w:bCs/>
          <w:color w:val="auto"/>
          <w:kern w:val="0"/>
          <w:sz w:val="28"/>
          <w:szCs w:val="28"/>
          <w:lang w:eastAsia="zh-CN"/>
        </w:rPr>
        <w:t>月</w:t>
      </w:r>
      <w:r>
        <w:rPr>
          <w:rFonts w:hint="eastAsia" w:ascii="仿宋" w:hAnsi="仿宋" w:eastAsia="仿宋" w:cs="仿宋"/>
          <w:b w:val="0"/>
          <w:bCs/>
          <w:color w:val="auto"/>
          <w:kern w:val="0"/>
          <w:sz w:val="28"/>
          <w:szCs w:val="28"/>
          <w:lang w:val="en-US" w:eastAsia="zh-CN"/>
        </w:rPr>
        <w:t>14</w:t>
      </w:r>
      <w:r>
        <w:rPr>
          <w:rFonts w:hint="eastAsia" w:ascii="仿宋" w:hAnsi="仿宋" w:eastAsia="仿宋" w:cs="仿宋"/>
          <w:b w:val="0"/>
          <w:bCs/>
          <w:color w:val="auto"/>
          <w:kern w:val="0"/>
          <w:sz w:val="28"/>
          <w:szCs w:val="28"/>
          <w:lang w:eastAsia="zh-CN"/>
        </w:rPr>
        <w:t>日</w:t>
      </w:r>
      <w:r>
        <w:rPr>
          <w:rFonts w:hint="eastAsia" w:ascii="仿宋" w:hAnsi="仿宋" w:eastAsia="仿宋" w:cs="仿宋"/>
          <w:b w:val="0"/>
          <w:bCs/>
          <w:color w:val="auto"/>
          <w:kern w:val="0"/>
          <w:sz w:val="28"/>
          <w:szCs w:val="28"/>
        </w:rPr>
        <w:t>每天9:00-12:00，13:30-17:30(北京时间，法定公休日及节假日除外)电询招标代理机构联系人确认项目报名及招标文件领取事宜。</w:t>
      </w:r>
    </w:p>
    <w:p w14:paraId="0BD9CF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28"/>
          <w:szCs w:val="28"/>
        </w:rPr>
      </w:pPr>
      <w:r>
        <w:rPr>
          <w:rFonts w:hint="eastAsia" w:ascii="黑体" w:hAnsi="黑体" w:eastAsia="黑体" w:cs="黑体"/>
          <w:b w:val="0"/>
          <w:bCs/>
          <w:color w:val="auto"/>
          <w:kern w:val="0"/>
          <w:sz w:val="28"/>
          <w:szCs w:val="28"/>
        </w:rPr>
        <w:t>5.投标文件的递交</w:t>
      </w:r>
    </w:p>
    <w:p w14:paraId="51AA76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5.1投标截止时间（开标时间）</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202</w:t>
      </w:r>
      <w:r>
        <w:rPr>
          <w:rFonts w:hint="eastAsia" w:ascii="仿宋" w:hAnsi="仿宋" w:eastAsia="仿宋" w:cs="仿宋"/>
          <w:b w:val="0"/>
          <w:bCs/>
          <w:color w:val="auto"/>
          <w:kern w:val="0"/>
          <w:sz w:val="28"/>
          <w:szCs w:val="28"/>
          <w:lang w:val="en-US" w:eastAsia="zh-CN"/>
        </w:rPr>
        <w:t>6</w:t>
      </w:r>
      <w:r>
        <w:rPr>
          <w:rFonts w:hint="eastAsia" w:ascii="仿宋" w:hAnsi="仿宋" w:eastAsia="仿宋" w:cs="仿宋"/>
          <w:b w:val="0"/>
          <w:bCs/>
          <w:color w:val="auto"/>
          <w:kern w:val="0"/>
          <w:sz w:val="28"/>
          <w:szCs w:val="28"/>
        </w:rPr>
        <w:t>年</w:t>
      </w:r>
      <w:r>
        <w:rPr>
          <w:rFonts w:hint="eastAsia" w:ascii="仿宋" w:hAnsi="仿宋" w:eastAsia="仿宋" w:cs="仿宋"/>
          <w:b w:val="0"/>
          <w:bCs/>
          <w:color w:val="auto"/>
          <w:kern w:val="0"/>
          <w:sz w:val="28"/>
          <w:szCs w:val="28"/>
          <w:lang w:val="en-US" w:eastAsia="zh-CN"/>
        </w:rPr>
        <w:t>5</w:t>
      </w:r>
      <w:r>
        <w:rPr>
          <w:rFonts w:hint="eastAsia" w:ascii="仿宋" w:hAnsi="仿宋" w:eastAsia="仿宋" w:cs="仿宋"/>
          <w:b w:val="0"/>
          <w:bCs/>
          <w:color w:val="auto"/>
          <w:kern w:val="0"/>
          <w:sz w:val="28"/>
          <w:szCs w:val="28"/>
        </w:rPr>
        <w:t>月</w:t>
      </w:r>
      <w:r>
        <w:rPr>
          <w:rFonts w:hint="eastAsia" w:ascii="仿宋" w:hAnsi="仿宋" w:eastAsia="仿宋" w:cs="仿宋"/>
          <w:b w:val="0"/>
          <w:bCs/>
          <w:color w:val="auto"/>
          <w:kern w:val="0"/>
          <w:sz w:val="28"/>
          <w:szCs w:val="28"/>
          <w:lang w:val="en-US" w:eastAsia="zh-CN"/>
        </w:rPr>
        <w:t>29</w:t>
      </w:r>
      <w:r>
        <w:rPr>
          <w:rFonts w:hint="eastAsia" w:ascii="仿宋" w:hAnsi="仿宋" w:eastAsia="仿宋" w:cs="仿宋"/>
          <w:b w:val="0"/>
          <w:bCs/>
          <w:color w:val="auto"/>
          <w:kern w:val="0"/>
          <w:sz w:val="28"/>
          <w:szCs w:val="28"/>
        </w:rPr>
        <w:t>日</w:t>
      </w:r>
      <w:r>
        <w:rPr>
          <w:rFonts w:hint="eastAsia" w:ascii="仿宋" w:hAnsi="仿宋" w:eastAsia="仿宋" w:cs="仿宋"/>
          <w:b w:val="0"/>
          <w:bCs/>
          <w:color w:val="auto"/>
          <w:kern w:val="0"/>
          <w:sz w:val="28"/>
          <w:szCs w:val="28"/>
          <w:lang w:val="en-US" w:eastAsia="zh-CN"/>
        </w:rPr>
        <w:t>上</w:t>
      </w:r>
      <w:r>
        <w:rPr>
          <w:rFonts w:hint="eastAsia" w:ascii="仿宋" w:hAnsi="仿宋" w:eastAsia="仿宋" w:cs="仿宋"/>
          <w:b w:val="0"/>
          <w:bCs/>
          <w:color w:val="auto"/>
          <w:kern w:val="0"/>
          <w:sz w:val="28"/>
          <w:szCs w:val="28"/>
        </w:rPr>
        <w:t>午</w:t>
      </w:r>
      <w:r>
        <w:rPr>
          <w:rFonts w:hint="eastAsia" w:ascii="仿宋" w:hAnsi="仿宋" w:eastAsia="仿宋" w:cs="仿宋"/>
          <w:b w:val="0"/>
          <w:bCs/>
          <w:color w:val="auto"/>
          <w:kern w:val="0"/>
          <w:sz w:val="28"/>
          <w:szCs w:val="28"/>
          <w:lang w:val="en-US" w:eastAsia="zh-CN"/>
        </w:rPr>
        <w:t>10</w:t>
      </w:r>
      <w:r>
        <w:rPr>
          <w:rFonts w:hint="eastAsia" w:ascii="仿宋" w:hAnsi="仿宋" w:eastAsia="仿宋" w:cs="仿宋"/>
          <w:b w:val="0"/>
          <w:bCs/>
          <w:color w:val="auto"/>
          <w:kern w:val="0"/>
          <w:sz w:val="28"/>
          <w:szCs w:val="28"/>
        </w:rPr>
        <w:t>:</w:t>
      </w:r>
      <w:r>
        <w:rPr>
          <w:rFonts w:hint="eastAsia" w:ascii="仿宋" w:hAnsi="仿宋" w:eastAsia="仿宋" w:cs="仿宋"/>
          <w:b w:val="0"/>
          <w:bCs/>
          <w:color w:val="auto"/>
          <w:kern w:val="0"/>
          <w:sz w:val="28"/>
          <w:szCs w:val="28"/>
          <w:lang w:val="en-US" w:eastAsia="zh-CN"/>
        </w:rPr>
        <w:t>0</w:t>
      </w:r>
      <w:r>
        <w:rPr>
          <w:rFonts w:hint="eastAsia" w:ascii="仿宋" w:hAnsi="仿宋" w:eastAsia="仿宋" w:cs="仿宋"/>
          <w:b w:val="0"/>
          <w:bCs/>
          <w:color w:val="auto"/>
          <w:kern w:val="0"/>
          <w:sz w:val="28"/>
          <w:szCs w:val="28"/>
        </w:rPr>
        <w:t>0（北京时间）</w:t>
      </w:r>
    </w:p>
    <w:p w14:paraId="4AB2B0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5.2投标文件送达地点</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合肥市滨湖新区南京路2588号要素交易市场A区（徽州大道与南京路交口）2楼</w:t>
      </w:r>
      <w:r>
        <w:rPr>
          <w:rFonts w:hint="eastAsia" w:ascii="仿宋" w:hAnsi="仿宋" w:eastAsia="仿宋" w:cs="仿宋"/>
          <w:b w:val="0"/>
          <w:bCs/>
          <w:color w:val="auto"/>
          <w:kern w:val="0"/>
          <w:sz w:val="28"/>
          <w:szCs w:val="28"/>
          <w:lang w:val="en-US" w:eastAsia="zh-CN"/>
        </w:rPr>
        <w:t>11</w:t>
      </w:r>
      <w:r>
        <w:rPr>
          <w:rFonts w:hint="eastAsia" w:ascii="仿宋" w:hAnsi="仿宋" w:eastAsia="仿宋" w:cs="仿宋"/>
          <w:b w:val="0"/>
          <w:bCs/>
          <w:color w:val="auto"/>
          <w:kern w:val="0"/>
          <w:sz w:val="28"/>
          <w:szCs w:val="28"/>
        </w:rPr>
        <w:t>号开标室</w:t>
      </w:r>
    </w:p>
    <w:p w14:paraId="3985320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5.3开标地点</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合肥市滨湖新区南京路2588号要素交易市场A区（徽州大道与南京路交口）2楼</w:t>
      </w:r>
      <w:r>
        <w:rPr>
          <w:rFonts w:hint="eastAsia" w:ascii="仿宋" w:hAnsi="仿宋" w:eastAsia="仿宋" w:cs="仿宋"/>
          <w:b w:val="0"/>
          <w:bCs/>
          <w:color w:val="auto"/>
          <w:kern w:val="0"/>
          <w:sz w:val="28"/>
          <w:szCs w:val="28"/>
          <w:lang w:val="en-US" w:eastAsia="zh-CN"/>
        </w:rPr>
        <w:t>11</w:t>
      </w:r>
      <w:bookmarkStart w:id="0" w:name="_GoBack"/>
      <w:bookmarkEnd w:id="0"/>
      <w:r>
        <w:rPr>
          <w:rFonts w:hint="eastAsia" w:ascii="仿宋" w:hAnsi="仿宋" w:eastAsia="仿宋" w:cs="仿宋"/>
          <w:b w:val="0"/>
          <w:bCs/>
          <w:color w:val="auto"/>
          <w:kern w:val="0"/>
          <w:sz w:val="28"/>
          <w:szCs w:val="28"/>
        </w:rPr>
        <w:t>号开标室</w:t>
      </w:r>
    </w:p>
    <w:p w14:paraId="202DF2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28"/>
          <w:szCs w:val="28"/>
        </w:rPr>
      </w:pPr>
      <w:r>
        <w:rPr>
          <w:rFonts w:hint="eastAsia" w:ascii="黑体" w:hAnsi="黑体" w:eastAsia="黑体" w:cs="黑体"/>
          <w:b w:val="0"/>
          <w:bCs/>
          <w:color w:val="auto"/>
          <w:kern w:val="0"/>
          <w:sz w:val="28"/>
          <w:szCs w:val="28"/>
        </w:rPr>
        <w:t>6.注册</w:t>
      </w:r>
      <w:r>
        <w:rPr>
          <w:rFonts w:hint="eastAsia" w:ascii="黑体" w:hAnsi="黑体" w:eastAsia="黑体" w:cs="黑体"/>
          <w:b w:val="0"/>
          <w:bCs/>
          <w:color w:val="auto"/>
          <w:kern w:val="0"/>
          <w:sz w:val="28"/>
          <w:szCs w:val="28"/>
          <w:lang w:eastAsia="zh-CN"/>
        </w:rPr>
        <w:t>、</w:t>
      </w:r>
      <w:r>
        <w:rPr>
          <w:rFonts w:hint="eastAsia" w:ascii="黑体" w:hAnsi="黑体" w:eastAsia="黑体" w:cs="黑体"/>
          <w:b w:val="0"/>
          <w:bCs/>
          <w:color w:val="auto"/>
          <w:kern w:val="0"/>
          <w:sz w:val="28"/>
          <w:szCs w:val="28"/>
        </w:rPr>
        <w:t>信息核验</w:t>
      </w:r>
      <w:r>
        <w:rPr>
          <w:rFonts w:hint="eastAsia" w:ascii="黑体" w:hAnsi="黑体" w:eastAsia="黑体" w:cs="黑体"/>
          <w:b w:val="0"/>
          <w:bCs/>
          <w:color w:val="auto"/>
          <w:kern w:val="0"/>
          <w:sz w:val="28"/>
          <w:szCs w:val="28"/>
          <w:lang w:val="en-US" w:eastAsia="zh-CN"/>
        </w:rPr>
        <w:t>及</w:t>
      </w:r>
      <w:r>
        <w:rPr>
          <w:rFonts w:hint="eastAsia" w:ascii="黑体" w:hAnsi="黑体" w:eastAsia="黑体" w:cs="黑体"/>
          <w:b w:val="0"/>
          <w:bCs/>
          <w:color w:val="auto"/>
          <w:kern w:val="0"/>
          <w:sz w:val="28"/>
          <w:szCs w:val="28"/>
        </w:rPr>
        <w:t>评标结果公示</w:t>
      </w:r>
    </w:p>
    <w:p w14:paraId="23A3747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lang w:eastAsia="zh-CN"/>
        </w:rPr>
      </w:pPr>
      <w:r>
        <w:rPr>
          <w:rFonts w:hint="eastAsia" w:ascii="仿宋" w:hAnsi="仿宋" w:eastAsia="仿宋" w:cs="仿宋"/>
          <w:b w:val="0"/>
          <w:bCs/>
          <w:color w:val="auto"/>
          <w:kern w:val="0"/>
          <w:sz w:val="28"/>
          <w:szCs w:val="28"/>
        </w:rPr>
        <w:t>投标人在投标前应在必联网或机电产品招标投标电子交易平台完成注册及信息核验。评标结果将在必联网和中国国际招标网公示。</w:t>
      </w:r>
    </w:p>
    <w:p w14:paraId="1A0211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28"/>
          <w:szCs w:val="28"/>
          <w:lang w:eastAsia="zh-CN"/>
        </w:rPr>
      </w:pPr>
      <w:r>
        <w:rPr>
          <w:rFonts w:hint="eastAsia" w:ascii="黑体" w:hAnsi="黑体" w:eastAsia="黑体" w:cs="黑体"/>
          <w:b w:val="0"/>
          <w:bCs/>
          <w:color w:val="auto"/>
          <w:kern w:val="0"/>
          <w:sz w:val="28"/>
          <w:szCs w:val="28"/>
        </w:rPr>
        <w:t>7.</w:t>
      </w:r>
      <w:r>
        <w:rPr>
          <w:rFonts w:hint="eastAsia" w:ascii="黑体" w:hAnsi="黑体" w:eastAsia="黑体" w:cs="黑体"/>
          <w:b w:val="0"/>
          <w:bCs/>
          <w:color w:val="auto"/>
          <w:kern w:val="0"/>
          <w:sz w:val="28"/>
          <w:szCs w:val="28"/>
          <w:lang w:eastAsia="zh-CN"/>
        </w:rPr>
        <w:t>招标人联系方式</w:t>
      </w:r>
    </w:p>
    <w:p w14:paraId="2101F1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highlight w:val="none"/>
          <w:lang w:eastAsia="zh-CN"/>
        </w:rPr>
      </w:pPr>
      <w:r>
        <w:rPr>
          <w:rFonts w:hint="eastAsia" w:ascii="仿宋" w:hAnsi="仿宋" w:eastAsia="仿宋" w:cs="仿宋"/>
          <w:b w:val="0"/>
          <w:bCs/>
          <w:color w:val="auto"/>
          <w:kern w:val="0"/>
          <w:sz w:val="28"/>
          <w:szCs w:val="28"/>
          <w:highlight w:val="none"/>
        </w:rPr>
        <w:t>招标人:安徽医科大学第一附属医院</w:t>
      </w:r>
    </w:p>
    <w:p w14:paraId="00C5D4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highlight w:val="none"/>
          <w:lang w:eastAsia="zh-CN"/>
        </w:rPr>
      </w:pPr>
      <w:r>
        <w:rPr>
          <w:rFonts w:hint="eastAsia" w:ascii="仿宋" w:hAnsi="仿宋" w:eastAsia="仿宋" w:cs="仿宋"/>
          <w:b w:val="0"/>
          <w:bCs/>
          <w:color w:val="auto"/>
          <w:kern w:val="0"/>
          <w:sz w:val="28"/>
          <w:szCs w:val="28"/>
          <w:highlight w:val="none"/>
        </w:rPr>
        <w:t>地址:安徽省合肥市蜀山区绩溪路218号</w:t>
      </w:r>
    </w:p>
    <w:p w14:paraId="5273D2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rPr>
        <w:t>联系人:付工</w:t>
      </w:r>
    </w:p>
    <w:p w14:paraId="3A9BF7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rPr>
        <w:t>联系方式:+86-551-62636906</w:t>
      </w:r>
    </w:p>
    <w:p w14:paraId="3CFF45A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招标代理机构</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安徽公共资源交易集团项目管理有限公司</w:t>
      </w:r>
    </w:p>
    <w:p w14:paraId="42C208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地址</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合肥市滨湖新区南京路2588号要素交易市场A区六楼</w:t>
      </w:r>
    </w:p>
    <w:p w14:paraId="3B9ACF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联系人</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lang w:val="en-US" w:eastAsia="zh-CN"/>
        </w:rPr>
        <w:t>陈</w:t>
      </w:r>
      <w:r>
        <w:rPr>
          <w:rFonts w:hint="eastAsia" w:ascii="仿宋" w:hAnsi="仿宋" w:eastAsia="仿宋" w:cs="仿宋"/>
          <w:b w:val="0"/>
          <w:bCs/>
          <w:color w:val="auto"/>
          <w:kern w:val="0"/>
          <w:sz w:val="28"/>
          <w:szCs w:val="28"/>
        </w:rPr>
        <w:t>工</w:t>
      </w:r>
    </w:p>
    <w:p w14:paraId="0430A4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联系方式:</w:t>
      </w:r>
      <w:r>
        <w:rPr>
          <w:rFonts w:hint="eastAsia" w:ascii="仿宋" w:hAnsi="仿宋" w:eastAsia="仿宋" w:cs="仿宋"/>
          <w:b w:val="0"/>
          <w:bCs/>
          <w:color w:val="auto"/>
          <w:kern w:val="0"/>
          <w:sz w:val="28"/>
          <w:szCs w:val="28"/>
          <w:lang w:val="en-US" w:eastAsia="zh-CN"/>
        </w:rPr>
        <w:t>+86-551-66223208,66223922</w:t>
      </w:r>
    </w:p>
    <w:p w14:paraId="68A9EC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28"/>
          <w:szCs w:val="28"/>
        </w:rPr>
      </w:pPr>
      <w:r>
        <w:rPr>
          <w:rFonts w:hint="eastAsia" w:ascii="黑体" w:hAnsi="黑体" w:eastAsia="黑体" w:cs="黑体"/>
          <w:b w:val="0"/>
          <w:bCs/>
          <w:color w:val="auto"/>
          <w:kern w:val="0"/>
          <w:sz w:val="28"/>
          <w:szCs w:val="28"/>
        </w:rPr>
        <w:t>8.汇款方式:</w:t>
      </w:r>
    </w:p>
    <w:p w14:paraId="671ABF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招标代理机构开户银行</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中国光大银行合肥分行</w:t>
      </w:r>
    </w:p>
    <w:p w14:paraId="273381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lang w:val="en-US" w:eastAsia="zh-CN"/>
        </w:rPr>
      </w:pPr>
      <w:r>
        <w:rPr>
          <w:rFonts w:hint="eastAsia" w:ascii="仿宋" w:hAnsi="仿宋" w:eastAsia="仿宋" w:cs="仿宋"/>
          <w:b w:val="0"/>
          <w:bCs/>
          <w:color w:val="auto"/>
          <w:kern w:val="0"/>
          <w:sz w:val="28"/>
          <w:szCs w:val="28"/>
          <w:lang w:val="en-US" w:eastAsia="zh-CN"/>
        </w:rPr>
        <w:t>开户银行地址：合肥市长江西路200号</w:t>
      </w:r>
    </w:p>
    <w:p w14:paraId="1B7566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账号</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76700188000069192(人民币)</w:t>
      </w:r>
    </w:p>
    <w:p w14:paraId="17A5CB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76701488000008332(美元)</w:t>
      </w:r>
    </w:p>
    <w:p w14:paraId="05CF5D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 xml:space="preserve">76702788000000343(日元) </w:t>
      </w:r>
    </w:p>
    <w:p w14:paraId="22A376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76703888000001535(欧元)</w:t>
      </w:r>
    </w:p>
    <w:p w14:paraId="4B341ED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开户名称</w:t>
      </w:r>
      <w:r>
        <w:rPr>
          <w:rFonts w:hint="eastAsia" w:ascii="仿宋" w:hAnsi="仿宋" w:eastAsia="仿宋" w:cs="仿宋"/>
          <w:b w:val="0"/>
          <w:bCs/>
          <w:color w:val="auto"/>
          <w:kern w:val="0"/>
          <w:sz w:val="28"/>
          <w:szCs w:val="28"/>
          <w:lang w:eastAsia="zh-CN"/>
        </w:rPr>
        <w:t>：</w:t>
      </w:r>
      <w:r>
        <w:rPr>
          <w:rFonts w:hint="eastAsia" w:ascii="仿宋" w:hAnsi="仿宋" w:eastAsia="仿宋" w:cs="仿宋"/>
          <w:b w:val="0"/>
          <w:bCs/>
          <w:color w:val="auto"/>
          <w:kern w:val="0"/>
          <w:sz w:val="28"/>
          <w:szCs w:val="28"/>
        </w:rPr>
        <w:t>安徽公共资源交易集团项目管理有限公司</w:t>
      </w:r>
    </w:p>
    <w:p w14:paraId="5B392FD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银行国际代码: EVERCNBJHF1</w:t>
      </w:r>
    </w:p>
    <w:p w14:paraId="3F0CE4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color w:val="auto"/>
          <w:kern w:val="0"/>
          <w:sz w:val="28"/>
          <w:szCs w:val="28"/>
          <w:lang w:val="en-US" w:eastAsia="zh-CN"/>
        </w:rPr>
      </w:pPr>
      <w:r>
        <w:rPr>
          <w:rFonts w:hint="eastAsia" w:ascii="黑体" w:hAnsi="黑体" w:eastAsia="黑体" w:cs="黑体"/>
          <w:b w:val="0"/>
          <w:bCs/>
          <w:color w:val="auto"/>
          <w:kern w:val="0"/>
          <w:sz w:val="28"/>
          <w:szCs w:val="28"/>
          <w:lang w:val="en-US" w:eastAsia="zh-CN"/>
        </w:rPr>
        <w:t>9.重要提示</w:t>
      </w:r>
    </w:p>
    <w:p w14:paraId="512FA4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kern w:val="0"/>
          <w:sz w:val="28"/>
          <w:szCs w:val="28"/>
        </w:rPr>
      </w:pPr>
      <w:r>
        <w:rPr>
          <w:rFonts w:hint="eastAsia" w:ascii="仿宋" w:hAnsi="仿宋" w:eastAsia="仿宋" w:cs="仿宋"/>
          <w:b w:val="0"/>
          <w:bCs/>
          <w:color w:val="auto"/>
          <w:kern w:val="0"/>
          <w:sz w:val="28"/>
          <w:szCs w:val="28"/>
        </w:rPr>
        <w:t>本项目招标公告、评标及中标结果以必联网或机电产品招标投标电子交易平台公示为准。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日文毛笔"/>
    <w:panose1 w:val="00000000000000000000"/>
    <w:charset w:val="00"/>
    <w:family w:val="auto"/>
    <w:pitch w:val="default"/>
    <w:sig w:usb0="00000000" w:usb1="00000000" w:usb2="00000000" w:usb3="00000000" w:csb0="00000000" w:csb1="00000000"/>
  </w:font>
  <w:font w:name="★日文毛笔">
    <w:panose1 w:val="02000609000000000000"/>
    <w:charset w:val="80"/>
    <w:family w:val="auto"/>
    <w:pitch w:val="default"/>
    <w:sig w:usb0="A00002BF" w:usb1="68C7FCFB" w:usb2="00000010" w:usb3="00000000" w:csb0="4002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NDFhM2I1NjJmODg0ZDJkOWE5Mjk2MzNmYmM4NTAifQ=="/>
  </w:docVars>
  <w:rsids>
    <w:rsidRoot w:val="006E714B"/>
    <w:rsid w:val="00131438"/>
    <w:rsid w:val="001C209A"/>
    <w:rsid w:val="003316AA"/>
    <w:rsid w:val="00384EC7"/>
    <w:rsid w:val="0042319D"/>
    <w:rsid w:val="00692748"/>
    <w:rsid w:val="006E714B"/>
    <w:rsid w:val="00732131"/>
    <w:rsid w:val="00775404"/>
    <w:rsid w:val="007A4F59"/>
    <w:rsid w:val="00862014"/>
    <w:rsid w:val="00901BBA"/>
    <w:rsid w:val="0099093A"/>
    <w:rsid w:val="00B964C9"/>
    <w:rsid w:val="00EF4C2C"/>
    <w:rsid w:val="00F50B99"/>
    <w:rsid w:val="00FD407B"/>
    <w:rsid w:val="02C13014"/>
    <w:rsid w:val="03166D2D"/>
    <w:rsid w:val="042C2C6A"/>
    <w:rsid w:val="05087233"/>
    <w:rsid w:val="050D2A9B"/>
    <w:rsid w:val="05900FD6"/>
    <w:rsid w:val="0C5016C6"/>
    <w:rsid w:val="0CBF274A"/>
    <w:rsid w:val="0DB553D3"/>
    <w:rsid w:val="0EA24254"/>
    <w:rsid w:val="102962AF"/>
    <w:rsid w:val="117F6ACF"/>
    <w:rsid w:val="13E66BA9"/>
    <w:rsid w:val="14363136"/>
    <w:rsid w:val="148C4DD9"/>
    <w:rsid w:val="15476AB0"/>
    <w:rsid w:val="15F5735F"/>
    <w:rsid w:val="17602EFE"/>
    <w:rsid w:val="17D9680D"/>
    <w:rsid w:val="19BB43CC"/>
    <w:rsid w:val="19DC4392"/>
    <w:rsid w:val="1C075CCA"/>
    <w:rsid w:val="20745325"/>
    <w:rsid w:val="250E5D48"/>
    <w:rsid w:val="253B4663"/>
    <w:rsid w:val="277C287E"/>
    <w:rsid w:val="29B35110"/>
    <w:rsid w:val="2B6A6B02"/>
    <w:rsid w:val="2BA74800"/>
    <w:rsid w:val="2E00300C"/>
    <w:rsid w:val="2E8D1DF4"/>
    <w:rsid w:val="2F8135BA"/>
    <w:rsid w:val="30905696"/>
    <w:rsid w:val="36801FB5"/>
    <w:rsid w:val="37CA561C"/>
    <w:rsid w:val="38C33F28"/>
    <w:rsid w:val="3B615BF5"/>
    <w:rsid w:val="3BDD37F4"/>
    <w:rsid w:val="3C477BFA"/>
    <w:rsid w:val="3CB11983"/>
    <w:rsid w:val="3CDF4E15"/>
    <w:rsid w:val="41825F14"/>
    <w:rsid w:val="42EE0B0F"/>
    <w:rsid w:val="46101E17"/>
    <w:rsid w:val="472E0158"/>
    <w:rsid w:val="48B06F92"/>
    <w:rsid w:val="48F7696F"/>
    <w:rsid w:val="4CEA0412"/>
    <w:rsid w:val="4D477799"/>
    <w:rsid w:val="54181E8F"/>
    <w:rsid w:val="554F098F"/>
    <w:rsid w:val="57632CB7"/>
    <w:rsid w:val="58D31068"/>
    <w:rsid w:val="5C0D49C4"/>
    <w:rsid w:val="5C9F6CAA"/>
    <w:rsid w:val="5CDD77D2"/>
    <w:rsid w:val="5F4C0C3F"/>
    <w:rsid w:val="5FB23744"/>
    <w:rsid w:val="61450556"/>
    <w:rsid w:val="62C268DE"/>
    <w:rsid w:val="64F07602"/>
    <w:rsid w:val="68182CCB"/>
    <w:rsid w:val="68210EBB"/>
    <w:rsid w:val="699B6A4B"/>
    <w:rsid w:val="6C6D568D"/>
    <w:rsid w:val="6C915FB1"/>
    <w:rsid w:val="6DF130DE"/>
    <w:rsid w:val="6F1E7F02"/>
    <w:rsid w:val="700370F8"/>
    <w:rsid w:val="72655E48"/>
    <w:rsid w:val="72C135F3"/>
    <w:rsid w:val="732903FC"/>
    <w:rsid w:val="73AB1B34"/>
    <w:rsid w:val="747B7D95"/>
    <w:rsid w:val="74FA70EE"/>
    <w:rsid w:val="759063C7"/>
    <w:rsid w:val="75FC4D15"/>
    <w:rsid w:val="76510DDE"/>
    <w:rsid w:val="76D0242A"/>
    <w:rsid w:val="7A32799C"/>
    <w:rsid w:val="7B157B32"/>
    <w:rsid w:val="7CA659DB"/>
    <w:rsid w:val="7D3011FD"/>
    <w:rsid w:val="7E9E0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color w:val="000000"/>
      <w:kern w:val="0"/>
      <w:sz w:val="21"/>
      <w:szCs w:val="24"/>
      <w:lang w:val="en-US" w:eastAsia="zh-CN" w:bidi="ar-SA"/>
    </w:rPr>
  </w:style>
  <w:style w:type="paragraph" w:styleId="2">
    <w:name w:val="heading 2"/>
    <w:basedOn w:val="1"/>
    <w:next w:val="1"/>
    <w:qFormat/>
    <w:uiPriority w:val="0"/>
    <w:pPr>
      <w:keepNext/>
      <w:outlineLvl w:val="1"/>
    </w:pPr>
    <w:rPr>
      <w:b/>
      <w:sz w:val="52"/>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21"/>
    <w:autoRedefine/>
    <w:unhideWhenUsed/>
    <w:qFormat/>
    <w:uiPriority w:val="99"/>
    <w:pPr>
      <w:tabs>
        <w:tab w:val="center" w:pos="4153"/>
        <w:tab w:val="right" w:pos="8306"/>
      </w:tabs>
      <w:snapToGrid w:val="0"/>
      <w:jc w:val="left"/>
    </w:pPr>
    <w:rPr>
      <w:rFonts w:asciiTheme="minorHAnsi" w:hAnsiTheme="minorHAnsi" w:eastAsiaTheme="minorEastAsia" w:cstheme="minorBidi"/>
      <w:color w:val="auto"/>
      <w:kern w:val="2"/>
      <w:sz w:val="18"/>
      <w:szCs w:val="18"/>
    </w:rPr>
  </w:style>
  <w:style w:type="paragraph" w:styleId="4">
    <w:name w:val="header"/>
    <w:basedOn w:val="1"/>
    <w:link w:val="2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color w:val="auto"/>
      <w:kern w:val="2"/>
      <w:sz w:val="18"/>
      <w:szCs w:val="18"/>
    </w:rPr>
  </w:style>
  <w:style w:type="table" w:styleId="6">
    <w:name w:val="Table Grid"/>
    <w:basedOn w:val="5"/>
    <w:autoRedefine/>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800080"/>
      <w:u w:val="none"/>
    </w:rPr>
  </w:style>
  <w:style w:type="character" w:styleId="10">
    <w:name w:val="Emphasis"/>
    <w:basedOn w:val="7"/>
    <w:qFormat/>
    <w:uiPriority w:val="20"/>
    <w:rPr>
      <w:b/>
      <w:bCs/>
    </w:rPr>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autoRedefine/>
    <w:qFormat/>
    <w:uiPriority w:val="99"/>
    <w:rPr>
      <w:color w:val="0000FF"/>
      <w:u w:val="none"/>
    </w:rPr>
  </w:style>
  <w:style w:type="character" w:styleId="16">
    <w:name w:val="HTML Code"/>
    <w:basedOn w:val="7"/>
    <w:semiHidden/>
    <w:unhideWhenUsed/>
    <w:qFormat/>
    <w:uiPriority w:val="99"/>
    <w:rPr>
      <w:rFonts w:hint="default"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ascii="monospace" w:hAnsi="monospace" w:eastAsia="monospace" w:cs="monospace"/>
    </w:rPr>
  </w:style>
  <w:style w:type="character" w:customStyle="1" w:styleId="20">
    <w:name w:val="页眉 Char"/>
    <w:basedOn w:val="7"/>
    <w:link w:val="4"/>
    <w:autoRedefine/>
    <w:qFormat/>
    <w:uiPriority w:val="99"/>
    <w:rPr>
      <w:sz w:val="18"/>
      <w:szCs w:val="18"/>
    </w:rPr>
  </w:style>
  <w:style w:type="character" w:customStyle="1" w:styleId="21">
    <w:name w:val="页脚 Char"/>
    <w:basedOn w:val="7"/>
    <w:link w:val="3"/>
    <w:autoRedefine/>
    <w:qFormat/>
    <w:uiPriority w:val="99"/>
    <w:rPr>
      <w:sz w:val="18"/>
      <w:szCs w:val="18"/>
    </w:rPr>
  </w:style>
  <w:style w:type="paragraph" w:customStyle="1" w:styleId="22">
    <w:name w:val="Char2"/>
    <w:basedOn w:val="1"/>
    <w:autoRedefine/>
    <w:qFormat/>
    <w:uiPriority w:val="0"/>
    <w:rPr>
      <w:kern w:val="1"/>
    </w:rPr>
  </w:style>
  <w:style w:type="table" w:customStyle="1" w:styleId="23">
    <w:name w:val="网格型1"/>
    <w:basedOn w:val="5"/>
    <w:autoRedefine/>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
    <w:name w:val="网格型2"/>
    <w:basedOn w:val="5"/>
    <w:autoRedefine/>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
    <w:name w:val="网格型3"/>
    <w:basedOn w:val="5"/>
    <w:autoRedefine/>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1214</Words>
  <Characters>1488</Characters>
  <Lines>12</Lines>
  <Paragraphs>3</Paragraphs>
  <TotalTime>0</TotalTime>
  <ScaleCrop>false</ScaleCrop>
  <LinksUpToDate>false</LinksUpToDate>
  <CharactersWithSpaces>1490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2021-09-10T06:57:00Z</dcterms:created>
  <dc:creator>NTKO</dc:creator>
  <cp:lastModifiedBy>陈杨</cp:lastModifiedBy>
  <dcterms:modified xsi:type="dcterms:W3CDTF">2026-05-08T07:40:41Z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5CDBDF56442A46448B6EDC95786573FC_13</vt:lpwstr>
  </property>
  <property fmtid="{D5CDD505-2E9C-101B-9397-08002B2CF9AE}" pid="4" name="KSOTemplateDocerSaveRecord">
    <vt:lpwstr>eyJoZGlkIjoiZjdlMjFiMjdkYmE0ZTdkNmI4YjllNzFlNGRlMTBkM2UiLCJ1c2VySWQiOiIxNTk0ODk3NDY2In0=</vt:lpwstr>
  </property>
</Properties>
</file>