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44F38">
      <w:pPr>
        <w:pStyle w:val="6"/>
        <w:rPr>
          <w:rFonts w:ascii="宋体" w:hAnsi="宋体" w:eastAsia="宋体"/>
        </w:rPr>
      </w:pPr>
      <w:bookmarkStart w:id="0" w:name="_Toc82596506"/>
      <w:bookmarkStart w:id="1" w:name="_Toc531784892"/>
      <w:bookmarkStart w:id="2" w:name="_Toc441785104"/>
      <w:bookmarkStart w:id="3" w:name="_Toc531856996"/>
      <w:bookmarkStart w:id="4" w:name="_Toc13078548"/>
      <w:bookmarkStart w:id="5" w:name="_Toc107255837"/>
      <w:bookmarkStart w:id="6" w:name="_Toc14245721"/>
      <w:bookmarkStart w:id="7" w:name="_Toc520299719"/>
      <w:bookmarkStart w:id="8" w:name="_Toc365480819"/>
      <w:bookmarkStart w:id="9" w:name="_Toc531706056"/>
      <w:bookmarkStart w:id="10" w:name="_Toc489522750"/>
      <w:bookmarkStart w:id="11" w:name="_Toc129788643"/>
      <w:bookmarkStart w:id="12" w:name="_Toc314838620"/>
      <w:bookmarkStart w:id="13" w:name="_Toc448846336"/>
      <w:bookmarkStart w:id="14" w:name="_Toc531706090"/>
      <w:bookmarkStart w:id="15" w:name="_Toc66955125"/>
      <w:bookmarkStart w:id="16" w:name="_Toc365481085"/>
      <w:bookmarkStart w:id="17" w:name="_Toc43817373"/>
      <w:bookmarkStart w:id="18" w:name="_Toc317024477"/>
      <w:bookmarkStart w:id="19" w:name="_Toc317260085"/>
      <w:bookmarkStart w:id="20" w:name="_Toc439932714"/>
      <w:bookmarkStart w:id="21" w:name="_Toc13078857"/>
      <w:bookmarkStart w:id="22" w:name="_Toc96958883"/>
      <w:bookmarkStart w:id="23" w:name="_Toc489530845"/>
      <w:bookmarkStart w:id="24" w:name="_Toc520371369"/>
      <w:bookmarkStart w:id="25" w:name="_Toc434303673"/>
      <w:bookmarkStart w:id="26" w:name="_Toc532400535"/>
      <w:bookmarkStart w:id="27" w:name="_Toc314829682"/>
      <w:bookmarkStart w:id="28" w:name="_Toc83294191"/>
      <w:bookmarkStart w:id="29" w:name="_Toc43817266"/>
      <w:bookmarkStart w:id="30" w:name="_Toc447138801"/>
      <w:bookmarkStart w:id="31" w:name="_Toc789985"/>
      <w:bookmarkStart w:id="32" w:name="_Toc66955056"/>
      <w:bookmarkStart w:id="33" w:name="_Toc365495293"/>
      <w:bookmarkStart w:id="34" w:name="_Toc14094398"/>
      <w:bookmarkStart w:id="35" w:name="_Hlk78191441"/>
      <w:r>
        <w:rPr>
          <w:rFonts w:hint="eastAsia" w:ascii="宋体" w:hAnsi="宋体" w:eastAsia="宋体" w:cs="宋体"/>
        </w:rPr>
        <w:t>保密承诺</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9689585">
      <w:pPr>
        <w:ind w:firstLine="480" w:firstLineChars="200"/>
        <w:rPr>
          <w:rFonts w:ascii="宋体" w:hAnsi="宋体" w:eastAsia="宋体"/>
          <w:szCs w:val="24"/>
        </w:rPr>
      </w:pPr>
      <w:r>
        <w:rPr>
          <w:rFonts w:hint="eastAsia" w:ascii="宋体" w:hAnsi="宋体" w:eastAsia="宋体"/>
          <w:szCs w:val="24"/>
        </w:rPr>
        <w:t>我公司作为参加</w:t>
      </w:r>
      <w:r>
        <w:rPr>
          <w:rFonts w:hint="eastAsia" w:ascii="宋体" w:hAnsi="宋体" w:eastAsia="宋体"/>
          <w:lang w:val="en-US" w:eastAsia="zh-CN"/>
        </w:rPr>
        <w:t>上海芯源创新中心</w:t>
      </w:r>
      <w:r>
        <w:rPr>
          <w:rFonts w:hint="eastAsia" w:ascii="宋体" w:hAnsi="宋体" w:eastAsia="宋体"/>
          <w:u w:val="single"/>
          <w:lang w:val="en-US" w:eastAsia="zh-CN"/>
        </w:rPr>
        <w:t xml:space="preserve">             </w:t>
      </w:r>
      <w:r>
        <w:rPr>
          <w:rFonts w:hint="eastAsia" w:ascii="宋体" w:hAnsi="宋体" w:eastAsia="宋体"/>
        </w:rPr>
        <w:t>采购项目</w:t>
      </w:r>
      <w:r>
        <w:rPr>
          <w:rFonts w:hint="eastAsia" w:ascii="宋体" w:hAnsi="宋体" w:eastAsia="宋体"/>
          <w:szCs w:val="24"/>
        </w:rPr>
        <w:t>的投标人，在此郑重承诺：不论中标与否，均始终对通过任何途径获知的本项目相关信息和资料负有保密义务，不向新闻媒体或任何机构、个人泄露本项目的任何信息或材料，并承担由于违反保密义务而产生的法律责任，包括但不限于赔偿招标人</w:t>
      </w:r>
      <w:r>
        <w:rPr>
          <w:rFonts w:hint="eastAsia" w:ascii="宋体" w:hAnsi="宋体" w:eastAsia="宋体"/>
          <w:lang w:val="en-US" w:eastAsia="zh-CN"/>
        </w:rPr>
        <w:t>上海芯源创新中心</w:t>
      </w:r>
      <w:r>
        <w:rPr>
          <w:rFonts w:hint="eastAsia" w:ascii="宋体" w:hAnsi="宋体" w:eastAsia="宋体"/>
          <w:szCs w:val="24"/>
        </w:rPr>
        <w:t>由此造成的直接和间接损失，并应就相关问题向</w:t>
      </w:r>
      <w:r>
        <w:rPr>
          <w:rFonts w:hint="eastAsia" w:ascii="宋体" w:hAnsi="宋体" w:eastAsia="宋体"/>
          <w:lang w:val="en-US" w:eastAsia="zh-CN"/>
        </w:rPr>
        <w:t>上海芯源创新中心</w:t>
      </w:r>
      <w:r>
        <w:rPr>
          <w:rFonts w:hint="eastAsia" w:ascii="宋体" w:hAnsi="宋体" w:eastAsia="宋体"/>
          <w:szCs w:val="24"/>
        </w:rPr>
        <w:t>出具书面说明。</w:t>
      </w:r>
    </w:p>
    <w:p w14:paraId="21A51802">
      <w:pPr>
        <w:ind w:firstLine="480" w:firstLineChars="200"/>
        <w:rPr>
          <w:rFonts w:ascii="宋体" w:hAnsi="宋体" w:eastAsia="宋体"/>
          <w:szCs w:val="24"/>
        </w:rPr>
      </w:pPr>
      <w:r>
        <w:rPr>
          <w:rFonts w:hint="eastAsia" w:ascii="宋体" w:hAnsi="宋体" w:eastAsia="宋体"/>
          <w:szCs w:val="24"/>
        </w:rPr>
        <w:t>特此声明。</w:t>
      </w:r>
    </w:p>
    <w:p w14:paraId="3022A8CF">
      <w:pPr>
        <w:rPr>
          <w:rFonts w:ascii="宋体" w:hAnsi="宋体" w:eastAsia="宋体"/>
          <w:szCs w:val="24"/>
        </w:rPr>
      </w:pPr>
    </w:p>
    <w:p w14:paraId="6B7B172C">
      <w:pPr>
        <w:rPr>
          <w:rFonts w:ascii="宋体" w:hAnsi="宋体" w:eastAsia="宋体"/>
          <w:szCs w:val="24"/>
        </w:rPr>
      </w:pPr>
    </w:p>
    <w:p w14:paraId="0DF92AAF">
      <w:pPr>
        <w:spacing w:after="160"/>
        <w:ind w:firstLine="3098" w:firstLineChars="1291"/>
        <w:rPr>
          <w:rFonts w:ascii="宋体" w:hAnsi="宋体" w:eastAsia="宋体"/>
          <w:szCs w:val="24"/>
        </w:rPr>
      </w:pPr>
      <w:r>
        <w:rPr>
          <w:rFonts w:hint="eastAsia" w:ascii="宋体" w:hAnsi="宋体" w:eastAsia="宋体"/>
          <w:szCs w:val="24"/>
        </w:rPr>
        <w:t>单位名称（加盖公章）：</w:t>
      </w:r>
      <w:r>
        <w:rPr>
          <w:rFonts w:hint="eastAsia" w:ascii="宋体" w:hAnsi="宋体" w:eastAsia="宋体"/>
          <w:u w:val="single"/>
        </w:rPr>
        <w:t xml:space="preserve">                            </w:t>
      </w:r>
    </w:p>
    <w:p w14:paraId="4DD1CCB7">
      <w:pPr>
        <w:spacing w:after="160"/>
        <w:ind w:firstLine="2419" w:firstLineChars="1008"/>
        <w:rPr>
          <w:rFonts w:ascii="宋体" w:hAnsi="宋体" w:eastAsia="宋体"/>
          <w:szCs w:val="24"/>
        </w:rPr>
      </w:pPr>
      <w:r>
        <w:rPr>
          <w:rFonts w:hint="eastAsia" w:ascii="宋体" w:hAnsi="宋体" w:eastAsia="宋体"/>
          <w:szCs w:val="24"/>
        </w:rPr>
        <w:t>法定代表人或委托代理人签字：</w:t>
      </w:r>
      <w:r>
        <w:rPr>
          <w:rFonts w:hint="eastAsia" w:ascii="宋体" w:hAnsi="宋体" w:eastAsia="宋体"/>
          <w:u w:val="single"/>
        </w:rPr>
        <w:t xml:space="preserve">                            </w:t>
      </w:r>
    </w:p>
    <w:p w14:paraId="0FDBBAB4">
      <w:pPr>
        <w:spacing w:after="160"/>
        <w:ind w:firstLine="1320" w:firstLineChars="550"/>
        <w:jc w:val="center"/>
        <w:rPr>
          <w:rFonts w:ascii="宋体" w:hAnsi="宋体" w:eastAsia="宋体"/>
          <w:szCs w:val="24"/>
        </w:rPr>
      </w:pPr>
      <w:r>
        <w:rPr>
          <w:rFonts w:hint="eastAsia" w:ascii="宋体" w:hAnsi="宋体" w:eastAsia="宋体"/>
          <w:szCs w:val="24"/>
        </w:rPr>
        <w:t>日期：</w:t>
      </w:r>
      <w:r>
        <w:rPr>
          <w:rFonts w:hint="eastAsia" w:ascii="宋体" w:hAnsi="宋体" w:eastAsia="宋体"/>
          <w:u w:val="single"/>
        </w:rPr>
        <w:t xml:space="preserve">                            </w:t>
      </w:r>
    </w:p>
    <w:p w14:paraId="431FE7A4">
      <w:pPr>
        <w:ind w:firstLine="2640" w:firstLineChars="1100"/>
        <w:jc w:val="center"/>
        <w:rPr>
          <w:rFonts w:ascii="宋体" w:hAnsi="宋体" w:eastAsia="宋体"/>
          <w:szCs w:val="24"/>
        </w:rPr>
      </w:pPr>
    </w:p>
    <w:p w14:paraId="02BD75F0">
      <w:pPr>
        <w:ind w:firstLine="2640" w:firstLineChars="1100"/>
        <w:jc w:val="center"/>
        <w:rPr>
          <w:rFonts w:ascii="宋体" w:hAnsi="宋体" w:eastAsia="宋体"/>
          <w:szCs w:val="24"/>
        </w:rPr>
      </w:pPr>
    </w:p>
    <w:p w14:paraId="702C6D86">
      <w:pPr>
        <w:pStyle w:val="6"/>
        <w:rPr>
          <w:rFonts w:ascii="宋体" w:hAnsi="宋体" w:eastAsia="宋体"/>
        </w:rPr>
      </w:pPr>
      <w:bookmarkStart w:id="36" w:name="_Toc43817267"/>
      <w:bookmarkStart w:id="37" w:name="_Toc531706057"/>
      <w:bookmarkStart w:id="38" w:name="_Toc520299720"/>
      <w:bookmarkStart w:id="39" w:name="_Toc520371370"/>
      <w:bookmarkStart w:id="40" w:name="_Toc317024478"/>
      <w:bookmarkStart w:id="41" w:name="_Toc365480820"/>
      <w:bookmarkStart w:id="42" w:name="_Toc13078549"/>
      <w:bookmarkStart w:id="43" w:name="_Toc96958884"/>
      <w:bookmarkStart w:id="44" w:name="_Toc532400536"/>
      <w:bookmarkStart w:id="45" w:name="_Toc43817374"/>
      <w:bookmarkStart w:id="46" w:name="_Toc314829683"/>
      <w:bookmarkStart w:id="47" w:name="_Toc13078858"/>
      <w:bookmarkStart w:id="48" w:name="_Toc789986"/>
      <w:bookmarkStart w:id="49" w:name="_Toc531706091"/>
      <w:bookmarkStart w:id="50" w:name="_Toc66955057"/>
      <w:bookmarkStart w:id="51" w:name="_Toc434303674"/>
      <w:bookmarkStart w:id="52" w:name="_Toc365495294"/>
      <w:bookmarkStart w:id="53" w:name="_Toc489522751"/>
      <w:bookmarkStart w:id="54" w:name="_Toc317260086"/>
      <w:bookmarkStart w:id="55" w:name="_Toc439932715"/>
      <w:bookmarkStart w:id="56" w:name="_Toc107255838"/>
      <w:bookmarkStart w:id="57" w:name="_Toc489530846"/>
      <w:bookmarkStart w:id="58" w:name="_Toc14094399"/>
      <w:bookmarkStart w:id="59" w:name="_Toc82596507"/>
      <w:bookmarkStart w:id="60" w:name="_Toc314838621"/>
      <w:bookmarkStart w:id="61" w:name="_Toc129788644"/>
      <w:bookmarkStart w:id="62" w:name="_Toc83294192"/>
      <w:bookmarkStart w:id="63" w:name="_Toc448846337"/>
      <w:bookmarkStart w:id="64" w:name="_Toc531856997"/>
      <w:bookmarkStart w:id="65" w:name="_Toc447138802"/>
      <w:bookmarkStart w:id="66" w:name="_Toc531784893"/>
      <w:bookmarkStart w:id="67" w:name="_Toc14245722"/>
      <w:bookmarkStart w:id="68" w:name="_Toc441785105"/>
      <w:bookmarkStart w:id="69" w:name="_Toc66955126"/>
      <w:bookmarkStart w:id="70" w:name="_Toc365481086"/>
      <w:r>
        <w:rPr>
          <w:rFonts w:hint="eastAsia" w:ascii="宋体" w:hAnsi="宋体" w:eastAsia="宋体" w:cs="宋体"/>
        </w:rPr>
        <w:t>法定代表人授权书</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29EC4A43">
      <w:pPr>
        <w:pStyle w:val="2"/>
        <w:rPr>
          <w:rFonts w:ascii="宋体" w:hAnsi="宋体" w:eastAsia="宋体"/>
        </w:rPr>
      </w:pPr>
      <w:r>
        <w:rPr>
          <w:rFonts w:hint="eastAsia" w:ascii="宋体" w:hAnsi="宋体" w:eastAsia="宋体"/>
        </w:rPr>
        <w:t>本授权书声明：注册于</w:t>
      </w:r>
      <w:r>
        <w:rPr>
          <w:rFonts w:hint="eastAsia" w:ascii="宋体" w:hAnsi="宋体" w:eastAsia="宋体"/>
          <w:u w:val="single"/>
        </w:rPr>
        <w:t xml:space="preserve">                   </w:t>
      </w:r>
      <w:r>
        <w:rPr>
          <w:rFonts w:hint="eastAsia" w:ascii="宋体" w:hAnsi="宋体" w:eastAsia="宋体"/>
        </w:rPr>
        <w:t>的</w:t>
      </w:r>
      <w:r>
        <w:rPr>
          <w:rFonts w:hint="eastAsia" w:ascii="宋体" w:hAnsi="宋体" w:eastAsia="宋体"/>
          <w:u w:val="single"/>
        </w:rPr>
        <w:t xml:space="preserve">                  </w:t>
      </w:r>
      <w:r>
        <w:rPr>
          <w:rFonts w:hint="eastAsia" w:ascii="宋体" w:hAnsi="宋体" w:eastAsia="宋体"/>
        </w:rPr>
        <w:t>（单位）的在下面签字的</w:t>
      </w:r>
      <w:r>
        <w:rPr>
          <w:rFonts w:hint="eastAsia" w:ascii="宋体" w:hAnsi="宋体" w:eastAsia="宋体"/>
          <w:u w:val="single"/>
        </w:rPr>
        <w:t xml:space="preserve">                </w:t>
      </w:r>
      <w:r>
        <w:rPr>
          <w:rFonts w:hint="eastAsia" w:ascii="宋体" w:hAnsi="宋体" w:eastAsia="宋体"/>
        </w:rPr>
        <w:t>（法定代表人姓名、职务）代表本单位授权</w:t>
      </w:r>
      <w:r>
        <w:rPr>
          <w:rFonts w:hint="eastAsia" w:ascii="宋体" w:hAnsi="宋体" w:eastAsia="宋体"/>
          <w:u w:val="single"/>
        </w:rPr>
        <w:t xml:space="preserve">                </w:t>
      </w:r>
      <w:r>
        <w:rPr>
          <w:rFonts w:hint="eastAsia" w:ascii="宋体" w:hAnsi="宋体" w:eastAsia="宋体"/>
        </w:rPr>
        <w:t>（单位）的在下面签字的</w:t>
      </w:r>
      <w:r>
        <w:rPr>
          <w:rFonts w:hint="eastAsia" w:ascii="宋体" w:hAnsi="宋体" w:eastAsia="宋体"/>
          <w:u w:val="single"/>
        </w:rPr>
        <w:t xml:space="preserve">                      </w:t>
      </w:r>
      <w:r>
        <w:rPr>
          <w:rFonts w:hint="eastAsia" w:ascii="宋体" w:hAnsi="宋体" w:eastAsia="宋体"/>
        </w:rPr>
        <w:t>（被授权人的姓名、职务、身份证号码）为本单位的合法代理人，就</w:t>
      </w:r>
      <w:r>
        <w:rPr>
          <w:rFonts w:hint="eastAsia" w:ascii="宋体" w:hAnsi="宋体" w:eastAsia="宋体"/>
          <w:lang w:val="en-US" w:eastAsia="zh-CN"/>
        </w:rPr>
        <w:t>上海芯源创新中心</w:t>
      </w:r>
      <w:r>
        <w:rPr>
          <w:rFonts w:hint="eastAsia" w:ascii="宋体" w:hAnsi="宋体" w:eastAsia="宋体"/>
          <w:u w:val="single"/>
          <w:lang w:val="en-US" w:eastAsia="zh-CN"/>
        </w:rPr>
        <w:t xml:space="preserve">             </w:t>
      </w:r>
      <w:bookmarkStart w:id="71" w:name="_GoBack"/>
      <w:bookmarkEnd w:id="71"/>
      <w:r>
        <w:rPr>
          <w:rFonts w:hint="eastAsia" w:ascii="宋体" w:hAnsi="宋体" w:eastAsia="宋体"/>
        </w:rPr>
        <w:t>采购项目购买招标文件并以本单位名义处理与购买招标文件有关的事务。</w:t>
      </w:r>
    </w:p>
    <w:p w14:paraId="29A25195">
      <w:pPr>
        <w:pStyle w:val="2"/>
        <w:rPr>
          <w:rFonts w:ascii="宋体" w:hAnsi="宋体" w:eastAsia="宋体"/>
        </w:rPr>
      </w:pPr>
      <w:r>
        <w:rPr>
          <w:rFonts w:hint="eastAsia" w:ascii="宋体" w:hAnsi="宋体" w:eastAsia="宋体"/>
        </w:rPr>
        <w:t>本授权书于</w:t>
      </w: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日签字生效，有效期为</w:t>
      </w:r>
      <w:r>
        <w:rPr>
          <w:rFonts w:hint="eastAsia" w:ascii="宋体" w:hAnsi="宋体" w:eastAsia="宋体"/>
          <w:u w:val="single"/>
        </w:rPr>
        <w:t xml:space="preserve">    </w:t>
      </w:r>
      <w:r>
        <w:rPr>
          <w:rFonts w:hint="eastAsia" w:ascii="宋体" w:hAnsi="宋体" w:eastAsia="宋体"/>
        </w:rPr>
        <w:t>天。</w:t>
      </w:r>
    </w:p>
    <w:p w14:paraId="5844D8EA">
      <w:pPr>
        <w:pStyle w:val="2"/>
        <w:rPr>
          <w:rFonts w:ascii="宋体" w:hAnsi="宋体" w:eastAsia="宋体"/>
        </w:rPr>
      </w:pPr>
      <w:r>
        <w:rPr>
          <w:rFonts w:hint="eastAsia" w:ascii="宋体" w:hAnsi="宋体" w:eastAsia="宋体"/>
        </w:rPr>
        <w:t>特此声明。</w:t>
      </w:r>
    </w:p>
    <w:p w14:paraId="7922AF95">
      <w:pPr>
        <w:autoSpaceDE w:val="0"/>
        <w:autoSpaceDN w:val="0"/>
        <w:textAlignment w:val="bottom"/>
        <w:rPr>
          <w:rFonts w:ascii="宋体" w:hAnsi="宋体" w:eastAsia="宋体"/>
        </w:rPr>
      </w:pPr>
    </w:p>
    <w:p w14:paraId="532E38A5">
      <w:pPr>
        <w:autoSpaceDE w:val="0"/>
        <w:autoSpaceDN w:val="0"/>
        <w:spacing w:after="160"/>
        <w:ind w:firstLine="3240"/>
        <w:textAlignment w:val="bottom"/>
        <w:rPr>
          <w:rFonts w:ascii="宋体" w:hAnsi="宋体" w:eastAsia="宋体"/>
        </w:rPr>
      </w:pPr>
      <w:r>
        <w:rPr>
          <w:rFonts w:hint="eastAsia" w:ascii="宋体" w:hAnsi="宋体" w:eastAsia="宋体"/>
        </w:rPr>
        <w:t>授权人签字盖章：</w:t>
      </w:r>
      <w:r>
        <w:rPr>
          <w:rFonts w:hint="eastAsia" w:ascii="宋体" w:hAnsi="宋体" w:eastAsia="宋体"/>
          <w:u w:val="single"/>
        </w:rPr>
        <w:t xml:space="preserve">                            </w:t>
      </w:r>
    </w:p>
    <w:p w14:paraId="696C8EC3">
      <w:pPr>
        <w:autoSpaceDE w:val="0"/>
        <w:autoSpaceDN w:val="0"/>
        <w:spacing w:after="160"/>
        <w:ind w:firstLine="1800"/>
        <w:textAlignment w:val="bottom"/>
        <w:rPr>
          <w:rFonts w:ascii="宋体" w:hAnsi="宋体" w:eastAsia="宋体"/>
        </w:rPr>
      </w:pPr>
      <w:r>
        <w:rPr>
          <w:rFonts w:hint="eastAsia" w:ascii="宋体" w:hAnsi="宋体" w:eastAsia="宋体"/>
        </w:rPr>
        <w:t>代理人（被授权人）签字盖章：</w:t>
      </w:r>
      <w:r>
        <w:rPr>
          <w:rFonts w:hint="eastAsia" w:ascii="宋体" w:hAnsi="宋体" w:eastAsia="宋体"/>
          <w:u w:val="single"/>
        </w:rPr>
        <w:t xml:space="preserve">                            </w:t>
      </w:r>
    </w:p>
    <w:p w14:paraId="45B23564">
      <w:pPr>
        <w:autoSpaceDE w:val="0"/>
        <w:autoSpaceDN w:val="0"/>
        <w:spacing w:after="160"/>
        <w:ind w:firstLine="2760"/>
        <w:textAlignment w:val="bottom"/>
        <w:rPr>
          <w:rFonts w:ascii="宋体" w:hAnsi="宋体" w:eastAsia="宋体"/>
        </w:rPr>
      </w:pPr>
      <w:r>
        <w:rPr>
          <w:rFonts w:hint="eastAsia" w:ascii="宋体" w:hAnsi="宋体" w:eastAsia="宋体"/>
        </w:rPr>
        <w:t>单位名称</w:t>
      </w:r>
      <w:r>
        <w:rPr>
          <w:rFonts w:hint="eastAsia" w:ascii="宋体" w:hAnsi="宋体" w:eastAsia="宋体"/>
          <w:szCs w:val="24"/>
        </w:rPr>
        <w:t>（盖公章）</w:t>
      </w:r>
      <w:r>
        <w:rPr>
          <w:rFonts w:hint="eastAsia" w:ascii="宋体" w:hAnsi="宋体" w:eastAsia="宋体"/>
        </w:rPr>
        <w:t>：</w:t>
      </w:r>
      <w:r>
        <w:rPr>
          <w:rFonts w:hint="eastAsia" w:ascii="宋体" w:hAnsi="宋体" w:eastAsia="宋体"/>
          <w:u w:val="single"/>
        </w:rPr>
        <w:t xml:space="preserve">                            </w:t>
      </w:r>
    </w:p>
    <w:bookmarkEnd w:id="35"/>
    <w:p w14:paraId="3A99C38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Lucida Grande">
    <w:altName w:val="Arial"/>
    <w:panose1 w:val="00000000000000000000"/>
    <w:charset w:val="00"/>
    <w:family w:val="swiss"/>
    <w:pitch w:val="default"/>
    <w:sig w:usb0="00000000" w:usb1="00000000" w:usb2="00000000" w:usb3="00000000" w:csb0="000001B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CB0"/>
    <w:rsid w:val="00684CB0"/>
    <w:rsid w:val="00D3326B"/>
    <w:rsid w:val="2DD23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jc w:val="both"/>
    </w:pPr>
    <w:rPr>
      <w:rFonts w:ascii="Lucida Grande" w:hAnsi="Lucida Grande" w:eastAsia="华文中宋" w:cs="Lucida Grande"/>
      <w:kern w:val="0"/>
      <w:sz w:val="24"/>
      <w:szCs w:val="20"/>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Indent"/>
    <w:basedOn w:val="1"/>
    <w:link w:val="5"/>
    <w:unhideWhenUsed/>
    <w:qFormat/>
    <w:uiPriority w:val="99"/>
    <w:pPr>
      <w:ind w:firstLine="482"/>
    </w:pPr>
    <w:rPr>
      <w:rFonts w:asciiTheme="minorHAnsi" w:hAnsiTheme="minorHAnsi" w:eastAsiaTheme="minorEastAsia" w:cstheme="minorBidi"/>
      <w:kern w:val="2"/>
      <w:szCs w:val="22"/>
    </w:rPr>
  </w:style>
  <w:style w:type="character" w:customStyle="1" w:styleId="5">
    <w:name w:val="正文缩进 字符"/>
    <w:link w:val="2"/>
    <w:qFormat/>
    <w:locked/>
    <w:uiPriority w:val="99"/>
    <w:rPr>
      <w:sz w:val="24"/>
    </w:rPr>
  </w:style>
  <w:style w:type="paragraph" w:customStyle="1" w:styleId="6">
    <w:name w:val="flNote"/>
    <w:basedOn w:val="1"/>
    <w:qFormat/>
    <w:uiPriority w:val="99"/>
    <w:pPr>
      <w:spacing w:before="320" w:after="160"/>
      <w:jc w:val="center"/>
    </w:pPr>
    <w:rPr>
      <w:rFonts w:ascii="仿宋" w:eastAsia="Helvetica"/>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441</Characters>
  <Lines>5</Lines>
  <Paragraphs>1</Paragraphs>
  <TotalTime>3</TotalTime>
  <ScaleCrop>false</ScaleCrop>
  <LinksUpToDate>false</LinksUpToDate>
  <CharactersWithSpaces>724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2025-08-15T02:00:00Z</dcterms:created>
  <dc:creator>Bao Qi</dc:creator>
  <cp:lastModifiedBy>封少轩</cp:lastModifiedBy>
  <dcterms:modified xsi:type="dcterms:W3CDTF">2025-09-30T00:44:52Z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eyJoZGlkIjoiZjEzNzc5ODk2YjM4OWJlYTRiOTVmNDg3NzgxYzhmZDgiLCJ1c2VySWQiOiIzMTYwOTQ2MTEifQ==</vt:lpwstr>
  </property>
  <property fmtid="{D5CDD505-2E9C-101B-9397-08002B2CF9AE}" pid="3" name="KSOProductBuildVer">
    <vt:lpwstr>2052-12.1.0.23125</vt:lpwstr>
  </property>
  <property fmtid="{D5CDD505-2E9C-101B-9397-08002B2CF9AE}" pid="4" name="ICV">
    <vt:lpwstr>B2A066DE53D04EF5A62756378A0CE076_12</vt:lpwstr>
  </property>
</Properties>
</file>