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5A" w:rsidRPr="00F24D57" w:rsidRDefault="0074525A" w:rsidP="0074525A">
      <w:pPr>
        <w:jc w:val="center"/>
        <w:rPr>
          <w:rFonts w:asciiTheme="minorEastAsia" w:eastAsiaTheme="minorEastAsia" w:hAnsiTheme="minorEastAsia"/>
          <w:b/>
          <w:sz w:val="28"/>
          <w:szCs w:val="28"/>
        </w:rPr>
      </w:pPr>
      <w:r w:rsidRPr="00F24D57">
        <w:rPr>
          <w:rFonts w:asciiTheme="minorEastAsia" w:eastAsiaTheme="minorEastAsia" w:hAnsiTheme="minorEastAsia" w:hint="eastAsia"/>
          <w:b/>
          <w:sz w:val="28"/>
          <w:szCs w:val="28"/>
        </w:rPr>
        <w:t>购买招标文件登记表</w:t>
      </w:r>
    </w:p>
    <w:p w:rsidR="0028407C" w:rsidRPr="00F24D57" w:rsidRDefault="0028407C" w:rsidP="0028407C">
      <w:pPr>
        <w:spacing w:after="0"/>
        <w:rPr>
          <w:rFonts w:asciiTheme="minorEastAsia" w:eastAsiaTheme="minorEastAsia" w:hAnsiTheme="minorEastAsia" w:cs="Times New Roman"/>
          <w:b/>
          <w:kern w:val="2"/>
          <w:sz w:val="24"/>
          <w:szCs w:val="24"/>
        </w:rPr>
      </w:pPr>
      <w:r w:rsidRPr="00F24D57">
        <w:rPr>
          <w:rFonts w:asciiTheme="minorEastAsia" w:eastAsiaTheme="minorEastAsia" w:hAnsiTheme="minorEastAsia" w:cs="Times New Roman" w:hint="eastAsia"/>
          <w:b/>
          <w:kern w:val="2"/>
          <w:sz w:val="24"/>
          <w:szCs w:val="24"/>
        </w:rPr>
        <w:t>招标编号：2928-24400000000</w:t>
      </w:r>
      <w:r w:rsidR="00A2586A">
        <w:rPr>
          <w:rFonts w:asciiTheme="minorEastAsia" w:eastAsiaTheme="minorEastAsia" w:hAnsiTheme="minorEastAsia" w:cs="Times New Roman" w:hint="eastAsia"/>
          <w:b/>
          <w:kern w:val="2"/>
          <w:sz w:val="24"/>
          <w:szCs w:val="24"/>
        </w:rPr>
        <w:t>7</w:t>
      </w:r>
    </w:p>
    <w:p w:rsidR="0074525A" w:rsidRPr="00F24D57" w:rsidRDefault="0028407C" w:rsidP="0028407C">
      <w:pPr>
        <w:spacing w:after="0"/>
        <w:rPr>
          <w:rFonts w:asciiTheme="minorEastAsia" w:eastAsiaTheme="minorEastAsia" w:hAnsiTheme="minorEastAsia"/>
          <w:b/>
          <w:sz w:val="24"/>
          <w:u w:val="single"/>
        </w:rPr>
      </w:pPr>
      <w:r w:rsidRPr="00F24D57">
        <w:rPr>
          <w:rFonts w:asciiTheme="minorEastAsia" w:eastAsiaTheme="minorEastAsia" w:hAnsiTheme="minorEastAsia" w:cs="Times New Roman" w:hint="eastAsia"/>
          <w:b/>
          <w:kern w:val="2"/>
          <w:sz w:val="24"/>
          <w:szCs w:val="24"/>
        </w:rPr>
        <w:t>项目名称：</w:t>
      </w:r>
      <w:r w:rsidR="00A2586A" w:rsidRPr="00A2586A">
        <w:rPr>
          <w:rFonts w:asciiTheme="minorEastAsia" w:eastAsiaTheme="minorEastAsia" w:hAnsiTheme="minorEastAsia" w:cs="Times New Roman" w:hint="eastAsia"/>
          <w:b/>
          <w:kern w:val="2"/>
          <w:sz w:val="24"/>
          <w:szCs w:val="24"/>
        </w:rPr>
        <w:t>中国科学院长春光学精密机械与物理研究所采购激光干涉仪国际公开招标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9"/>
        <w:gridCol w:w="10075"/>
      </w:tblGrid>
      <w:tr w:rsidR="0074525A" w:rsidRPr="00F24D57" w:rsidTr="00EC3560">
        <w:trPr>
          <w:cantSplit/>
          <w:trHeight w:val="454"/>
        </w:trPr>
        <w:tc>
          <w:tcPr>
            <w:tcW w:w="1446" w:type="pct"/>
            <w:vAlign w:val="center"/>
          </w:tcPr>
          <w:p w:rsidR="0074525A" w:rsidRPr="00F24D57" w:rsidRDefault="0074525A" w:rsidP="0074525A">
            <w:pPr>
              <w:spacing w:after="0"/>
              <w:jc w:val="center"/>
              <w:rPr>
                <w:rFonts w:asciiTheme="minorEastAsia" w:eastAsiaTheme="minorEastAsia" w:hAnsiTheme="minorEastAsia"/>
                <w:bCs/>
                <w:sz w:val="24"/>
              </w:rPr>
            </w:pPr>
            <w:r w:rsidRPr="00F24D57">
              <w:rPr>
                <w:rFonts w:asciiTheme="minorEastAsia" w:eastAsiaTheme="minorEastAsia" w:hAnsiTheme="minorEastAsia" w:hint="eastAsia"/>
                <w:bCs/>
                <w:sz w:val="24"/>
              </w:rPr>
              <w:t>投标人名称</w:t>
            </w:r>
            <w:r w:rsidRPr="00F24D57">
              <w:rPr>
                <w:rFonts w:asciiTheme="minorEastAsia" w:eastAsiaTheme="minorEastAsia" w:hAnsiTheme="minorEastAsia"/>
                <w:bCs/>
                <w:sz w:val="24"/>
              </w:rPr>
              <w:t>(</w:t>
            </w:r>
            <w:r w:rsidRPr="00F24D57">
              <w:rPr>
                <w:rFonts w:asciiTheme="minorEastAsia" w:eastAsiaTheme="minorEastAsia" w:hAnsiTheme="minorEastAsia" w:hint="eastAsia"/>
                <w:bCs/>
                <w:sz w:val="24"/>
              </w:rPr>
              <w:t>中文</w:t>
            </w:r>
            <w:r w:rsidRPr="00F24D57">
              <w:rPr>
                <w:rFonts w:asciiTheme="minorEastAsia" w:eastAsiaTheme="minorEastAsia" w:hAnsiTheme="minorEastAsia"/>
                <w:bCs/>
                <w:sz w:val="24"/>
              </w:rPr>
              <w:t>)</w:t>
            </w:r>
          </w:p>
        </w:tc>
        <w:tc>
          <w:tcPr>
            <w:tcW w:w="3554" w:type="pct"/>
            <w:vAlign w:val="center"/>
          </w:tcPr>
          <w:p w:rsidR="0074525A" w:rsidRPr="00F24D57" w:rsidRDefault="0074525A" w:rsidP="0074525A">
            <w:pPr>
              <w:spacing w:after="0"/>
              <w:rPr>
                <w:rFonts w:asciiTheme="minorEastAsia" w:eastAsiaTheme="minorEastAsia" w:hAnsiTheme="minorEastAsia"/>
                <w:bCs/>
                <w:sz w:val="24"/>
              </w:rPr>
            </w:pPr>
          </w:p>
        </w:tc>
      </w:tr>
      <w:tr w:rsidR="0074525A" w:rsidRPr="00F24D57" w:rsidTr="0074525A">
        <w:trPr>
          <w:cantSplit/>
          <w:trHeight w:val="454"/>
        </w:trPr>
        <w:tc>
          <w:tcPr>
            <w:tcW w:w="1446" w:type="pct"/>
            <w:vAlign w:val="center"/>
          </w:tcPr>
          <w:p w:rsidR="0074525A" w:rsidRPr="00F24D57" w:rsidRDefault="0074525A" w:rsidP="0074525A">
            <w:pPr>
              <w:spacing w:after="0"/>
              <w:jc w:val="center"/>
              <w:rPr>
                <w:rFonts w:asciiTheme="minorEastAsia" w:eastAsiaTheme="minorEastAsia" w:hAnsiTheme="minorEastAsia"/>
                <w:bCs/>
                <w:sz w:val="24"/>
              </w:rPr>
            </w:pPr>
            <w:r w:rsidRPr="00F24D57">
              <w:rPr>
                <w:rFonts w:asciiTheme="minorEastAsia" w:eastAsiaTheme="minorEastAsia" w:hAnsiTheme="minorEastAsia" w:hint="eastAsia"/>
                <w:bCs/>
                <w:sz w:val="24"/>
              </w:rPr>
              <w:t>投标人名称</w:t>
            </w:r>
            <w:r w:rsidRPr="00F24D57">
              <w:rPr>
                <w:rFonts w:asciiTheme="minorEastAsia" w:eastAsiaTheme="minorEastAsia" w:hAnsiTheme="minorEastAsia"/>
                <w:bCs/>
                <w:sz w:val="24"/>
              </w:rPr>
              <w:t>(</w:t>
            </w:r>
            <w:r w:rsidRPr="00F24D57">
              <w:rPr>
                <w:rFonts w:asciiTheme="minorEastAsia" w:eastAsiaTheme="minorEastAsia" w:hAnsiTheme="minorEastAsia" w:hint="eastAsia"/>
                <w:bCs/>
                <w:sz w:val="24"/>
              </w:rPr>
              <w:t>英文</w:t>
            </w:r>
            <w:r w:rsidRPr="00F24D57">
              <w:rPr>
                <w:rFonts w:asciiTheme="minorEastAsia" w:eastAsiaTheme="minorEastAsia" w:hAnsiTheme="minorEastAsia"/>
                <w:bCs/>
                <w:sz w:val="24"/>
              </w:rPr>
              <w:t>)</w:t>
            </w:r>
          </w:p>
        </w:tc>
        <w:tc>
          <w:tcPr>
            <w:tcW w:w="3554" w:type="pct"/>
            <w:vAlign w:val="center"/>
          </w:tcPr>
          <w:p w:rsidR="0074525A" w:rsidRPr="00F24D57"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sz w:val="24"/>
              </w:rPr>
            </w:pPr>
            <w:r w:rsidRPr="007372D1">
              <w:rPr>
                <w:rFonts w:asciiTheme="minorEastAsia" w:eastAsiaTheme="minorEastAsia" w:hAnsiTheme="minorEastAsia" w:hint="eastAsia"/>
                <w:bCs/>
                <w:sz w:val="24"/>
              </w:rPr>
              <w:t>投标人国别或地区</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bCs/>
                <w:sz w:val="24"/>
              </w:rPr>
              <w:t>联   系   人</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bCs/>
                <w:sz w:val="24"/>
              </w:rPr>
              <w:t>办 公 电 话</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bCs/>
                <w:sz w:val="24"/>
              </w:rPr>
              <w:t>传       真</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bCs/>
                <w:sz w:val="24"/>
              </w:rPr>
              <w:t>手       机</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sz w:val="24"/>
              </w:rPr>
              <w:t>电子邮箱</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sz w:val="24"/>
              </w:rPr>
            </w:pPr>
            <w:r w:rsidRPr="007372D1">
              <w:rPr>
                <w:rFonts w:asciiTheme="minorEastAsia" w:eastAsiaTheme="minorEastAsia" w:hAnsiTheme="minorEastAsia" w:hint="eastAsia"/>
                <w:bCs/>
                <w:sz w:val="24"/>
              </w:rPr>
              <w:t>通讯地址</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bCs/>
                <w:sz w:val="24"/>
              </w:rPr>
              <w:t>制造商名称（中文）</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sz w:val="24"/>
              </w:rPr>
            </w:pPr>
            <w:r w:rsidRPr="007372D1">
              <w:rPr>
                <w:rFonts w:asciiTheme="minorEastAsia" w:eastAsiaTheme="minorEastAsia" w:hAnsiTheme="minorEastAsia" w:hint="eastAsia"/>
                <w:bCs/>
                <w:sz w:val="24"/>
              </w:rPr>
              <w:t>制造商名称（英文）</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sz w:val="24"/>
              </w:rPr>
            </w:pPr>
            <w:r w:rsidRPr="007372D1">
              <w:rPr>
                <w:rFonts w:asciiTheme="minorEastAsia" w:eastAsiaTheme="minorEastAsia" w:hAnsiTheme="minorEastAsia" w:hint="eastAsia"/>
                <w:bCs/>
                <w:sz w:val="24"/>
              </w:rPr>
              <w:t>制造商国别或地区</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r w:rsidR="0074525A" w:rsidRPr="000F6543" w:rsidTr="0074525A">
        <w:trPr>
          <w:cantSplit/>
          <w:trHeight w:val="454"/>
        </w:trPr>
        <w:tc>
          <w:tcPr>
            <w:tcW w:w="1446" w:type="pct"/>
            <w:vAlign w:val="center"/>
          </w:tcPr>
          <w:p w:rsidR="0074525A" w:rsidRPr="007372D1" w:rsidRDefault="0074525A" w:rsidP="0074525A">
            <w:pPr>
              <w:spacing w:after="0"/>
              <w:jc w:val="center"/>
              <w:rPr>
                <w:rFonts w:asciiTheme="minorEastAsia" w:eastAsiaTheme="minorEastAsia" w:hAnsiTheme="minorEastAsia"/>
                <w:bCs/>
                <w:sz w:val="24"/>
              </w:rPr>
            </w:pPr>
            <w:r w:rsidRPr="007372D1">
              <w:rPr>
                <w:rFonts w:asciiTheme="minorEastAsia" w:eastAsiaTheme="minorEastAsia" w:hAnsiTheme="minorEastAsia" w:hint="eastAsia"/>
                <w:bCs/>
                <w:sz w:val="24"/>
              </w:rPr>
              <w:t>领购日期</w:t>
            </w:r>
          </w:p>
        </w:tc>
        <w:tc>
          <w:tcPr>
            <w:tcW w:w="3554" w:type="pct"/>
            <w:vAlign w:val="center"/>
          </w:tcPr>
          <w:p w:rsidR="0074525A" w:rsidRPr="007372D1" w:rsidRDefault="0074525A" w:rsidP="0074525A">
            <w:pPr>
              <w:spacing w:after="0"/>
              <w:rPr>
                <w:rFonts w:asciiTheme="minorEastAsia" w:eastAsiaTheme="minorEastAsia" w:hAnsiTheme="minorEastAsia"/>
                <w:bCs/>
                <w:sz w:val="24"/>
              </w:rPr>
            </w:pPr>
          </w:p>
        </w:tc>
      </w:tr>
    </w:tbl>
    <w:p w:rsidR="004358AB" w:rsidRDefault="004358AB" w:rsidP="00D31D50">
      <w:pPr>
        <w:spacing w:line="220" w:lineRule="atLeast"/>
      </w:pPr>
    </w:p>
    <w:sectPr w:rsidR="004358AB" w:rsidSect="0074525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028" w:rsidRDefault="009F0028" w:rsidP="0074525A">
      <w:pPr>
        <w:spacing w:after="0"/>
      </w:pPr>
      <w:r>
        <w:separator/>
      </w:r>
    </w:p>
  </w:endnote>
  <w:endnote w:type="continuationSeparator" w:id="0">
    <w:p w:rsidR="009F0028" w:rsidRDefault="009F0028" w:rsidP="007452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028" w:rsidRDefault="009F0028" w:rsidP="0074525A">
      <w:pPr>
        <w:spacing w:after="0"/>
      </w:pPr>
      <w:r>
        <w:separator/>
      </w:r>
    </w:p>
  </w:footnote>
  <w:footnote w:type="continuationSeparator" w:id="0">
    <w:p w:rsidR="009F0028" w:rsidRDefault="009F0028" w:rsidP="0074525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63BE2"/>
    <w:rsid w:val="0009117B"/>
    <w:rsid w:val="0028407C"/>
    <w:rsid w:val="00323B43"/>
    <w:rsid w:val="003D37D8"/>
    <w:rsid w:val="00404186"/>
    <w:rsid w:val="00426133"/>
    <w:rsid w:val="004358AB"/>
    <w:rsid w:val="0051407D"/>
    <w:rsid w:val="007372D1"/>
    <w:rsid w:val="0074525A"/>
    <w:rsid w:val="00843C0B"/>
    <w:rsid w:val="008B7726"/>
    <w:rsid w:val="00966765"/>
    <w:rsid w:val="009F0028"/>
    <w:rsid w:val="00A2586A"/>
    <w:rsid w:val="00B27F2E"/>
    <w:rsid w:val="00C520C1"/>
    <w:rsid w:val="00D31D50"/>
    <w:rsid w:val="00D37EEF"/>
    <w:rsid w:val="00D75B54"/>
    <w:rsid w:val="00DC392D"/>
    <w:rsid w:val="00DE283D"/>
    <w:rsid w:val="00EC3560"/>
    <w:rsid w:val="00ED4D57"/>
    <w:rsid w:val="00F115E1"/>
    <w:rsid w:val="00F24D57"/>
    <w:rsid w:val="00F3309F"/>
    <w:rsid w:val="00F52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2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4525A"/>
    <w:rPr>
      <w:rFonts w:ascii="Tahoma" w:hAnsi="Tahoma"/>
      <w:sz w:val="18"/>
      <w:szCs w:val="18"/>
    </w:rPr>
  </w:style>
  <w:style w:type="paragraph" w:styleId="a4">
    <w:name w:val="footer"/>
    <w:basedOn w:val="a"/>
    <w:link w:val="Char0"/>
    <w:uiPriority w:val="99"/>
    <w:semiHidden/>
    <w:unhideWhenUsed/>
    <w:rsid w:val="0074525A"/>
    <w:pPr>
      <w:tabs>
        <w:tab w:val="center" w:pos="4153"/>
        <w:tab w:val="right" w:pos="8306"/>
      </w:tabs>
    </w:pPr>
    <w:rPr>
      <w:sz w:val="18"/>
      <w:szCs w:val="18"/>
    </w:rPr>
  </w:style>
  <w:style w:type="character" w:customStyle="1" w:styleId="Char0">
    <w:name w:val="页脚 Char"/>
    <w:basedOn w:val="a0"/>
    <w:link w:val="a4"/>
    <w:uiPriority w:val="99"/>
    <w:semiHidden/>
    <w:rsid w:val="0074525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dcterms:created xsi:type="dcterms:W3CDTF">2008-09-11T17:20:00Z</dcterms:created>
  <dcterms:modified xsi:type="dcterms:W3CDTF">2024-10-21T08:09:00Z</dcterms:modified>
</cp:coreProperties>
</file>