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0D7" w:rsidRDefault="00C920D7" w:rsidP="00C920D7">
      <w:pPr>
        <w:rPr>
          <w:b/>
          <w:color w:val="0000FF"/>
          <w:sz w:val="24"/>
          <w:u w:val="single"/>
        </w:rPr>
      </w:pPr>
      <w:r>
        <w:rPr>
          <w:b/>
          <w:sz w:val="24"/>
        </w:rPr>
        <w:t>公告附件</w:t>
      </w:r>
      <w:r>
        <w:rPr>
          <w:b/>
          <w:sz w:val="24"/>
        </w:rPr>
        <w:t>:</w:t>
      </w:r>
    </w:p>
    <w:p w:rsidR="00C920D7" w:rsidRDefault="00C920D7" w:rsidP="00C920D7">
      <w:pPr>
        <w:rPr>
          <w:b/>
          <w:color w:val="0000FF"/>
          <w:sz w:val="24"/>
          <w:u w:val="single"/>
        </w:rPr>
      </w:pPr>
    </w:p>
    <w:p w:rsidR="00C920D7" w:rsidRDefault="00C920D7" w:rsidP="00C920D7">
      <w:pPr>
        <w:jc w:val="center"/>
        <w:rPr>
          <w:sz w:val="28"/>
          <w:szCs w:val="28"/>
        </w:rPr>
      </w:pPr>
      <w:r>
        <w:rPr>
          <w:b/>
          <w:bCs/>
          <w:sz w:val="28"/>
          <w:szCs w:val="28"/>
        </w:rPr>
        <w:t>投标报名</w:t>
      </w:r>
      <w:r>
        <w:rPr>
          <w:rFonts w:hint="eastAsia"/>
          <w:b/>
          <w:bCs/>
          <w:sz w:val="28"/>
          <w:szCs w:val="28"/>
        </w:rPr>
        <w:t>（领购招标文件）</w:t>
      </w:r>
      <w:r>
        <w:rPr>
          <w:b/>
          <w:bCs/>
          <w:sz w:val="28"/>
          <w:szCs w:val="28"/>
        </w:rPr>
        <w:t>确认表</w:t>
      </w:r>
    </w:p>
    <w:p w:rsidR="00C920D7" w:rsidRDefault="00C920D7" w:rsidP="00C920D7">
      <w:pPr>
        <w:spacing w:line="360" w:lineRule="auto"/>
        <w:ind w:leftChars="-200" w:left="-105" w:rightChars="-149" w:right="-313" w:hangingChars="150" w:hanging="315"/>
        <w:rPr>
          <w:szCs w:val="21"/>
        </w:rPr>
      </w:pPr>
      <w:r>
        <w:rPr>
          <w:szCs w:val="21"/>
        </w:rPr>
        <w:t>处室名称：招标二部三处</w:t>
      </w:r>
      <w:r>
        <w:rPr>
          <w:szCs w:val="21"/>
        </w:rPr>
        <w:t xml:space="preserve">        </w:t>
      </w:r>
      <w:r>
        <w:rPr>
          <w:rFonts w:hint="eastAsia"/>
          <w:szCs w:val="21"/>
        </w:rPr>
        <w:t xml:space="preserve">                </w:t>
      </w:r>
      <w:r>
        <w:rPr>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4"/>
        <w:gridCol w:w="2126"/>
        <w:gridCol w:w="198"/>
        <w:gridCol w:w="1645"/>
        <w:gridCol w:w="122"/>
        <w:gridCol w:w="2706"/>
      </w:tblGrid>
      <w:tr w:rsidR="00C920D7" w:rsidTr="00C06C5D">
        <w:trPr>
          <w:jc w:val="center"/>
        </w:trPr>
        <w:tc>
          <w:tcPr>
            <w:tcW w:w="2244" w:type="dxa"/>
            <w:vAlign w:val="center"/>
          </w:tcPr>
          <w:p w:rsidR="00C920D7" w:rsidRDefault="00C920D7" w:rsidP="00C06C5D">
            <w:pPr>
              <w:jc w:val="center"/>
              <w:rPr>
                <w:szCs w:val="21"/>
              </w:rPr>
            </w:pPr>
            <w:r>
              <w:rPr>
                <w:rFonts w:hint="eastAsia"/>
                <w:szCs w:val="21"/>
              </w:rPr>
              <w:t>代理机构</w:t>
            </w:r>
          </w:p>
        </w:tc>
        <w:tc>
          <w:tcPr>
            <w:tcW w:w="6797" w:type="dxa"/>
            <w:gridSpan w:val="5"/>
            <w:vAlign w:val="center"/>
          </w:tcPr>
          <w:p w:rsidR="00C920D7" w:rsidRDefault="00C920D7" w:rsidP="00C06C5D">
            <w:pPr>
              <w:jc w:val="center"/>
              <w:rPr>
                <w:szCs w:val="21"/>
              </w:rPr>
            </w:pPr>
            <w:r>
              <w:rPr>
                <w:szCs w:val="21"/>
              </w:rPr>
              <w:t>重庆招标采购（集团）有限责任公司</w:t>
            </w:r>
          </w:p>
        </w:tc>
      </w:tr>
      <w:tr w:rsidR="00C920D7" w:rsidTr="00C06C5D">
        <w:trPr>
          <w:jc w:val="center"/>
        </w:trPr>
        <w:tc>
          <w:tcPr>
            <w:tcW w:w="2244" w:type="dxa"/>
            <w:vAlign w:val="center"/>
          </w:tcPr>
          <w:p w:rsidR="00C920D7" w:rsidRDefault="00C920D7" w:rsidP="00C06C5D">
            <w:pPr>
              <w:jc w:val="center"/>
              <w:rPr>
                <w:szCs w:val="21"/>
              </w:rPr>
            </w:pPr>
            <w:r>
              <w:rPr>
                <w:szCs w:val="21"/>
              </w:rPr>
              <w:t>项目名称</w:t>
            </w:r>
          </w:p>
        </w:tc>
        <w:tc>
          <w:tcPr>
            <w:tcW w:w="6797" w:type="dxa"/>
            <w:gridSpan w:val="5"/>
            <w:vAlign w:val="center"/>
          </w:tcPr>
          <w:p w:rsidR="00C920D7" w:rsidRDefault="00C920D7" w:rsidP="00C06C5D">
            <w:pPr>
              <w:rPr>
                <w:b/>
                <w:color w:val="0000FF"/>
                <w:szCs w:val="21"/>
              </w:rPr>
            </w:pPr>
            <w:r>
              <w:rPr>
                <w:rFonts w:hint="eastAsia"/>
                <w:b/>
                <w:color w:val="0000FF"/>
                <w:szCs w:val="21"/>
              </w:rPr>
              <w:t>调节阀智能生产线优化建设项目</w:t>
            </w:r>
            <w:r>
              <w:rPr>
                <w:rFonts w:hint="eastAsia"/>
                <w:b/>
                <w:color w:val="0000FF"/>
                <w:szCs w:val="21"/>
              </w:rPr>
              <w:t>-2021</w:t>
            </w:r>
            <w:r>
              <w:rPr>
                <w:rFonts w:hint="eastAsia"/>
                <w:b/>
                <w:color w:val="0000FF"/>
                <w:szCs w:val="21"/>
              </w:rPr>
              <w:t>数控卧式车床</w:t>
            </w:r>
          </w:p>
        </w:tc>
      </w:tr>
      <w:tr w:rsidR="00C920D7" w:rsidTr="00C06C5D">
        <w:trPr>
          <w:jc w:val="center"/>
        </w:trPr>
        <w:tc>
          <w:tcPr>
            <w:tcW w:w="2244" w:type="dxa"/>
            <w:vAlign w:val="center"/>
          </w:tcPr>
          <w:p w:rsidR="00C920D7" w:rsidRDefault="00C920D7" w:rsidP="00C06C5D">
            <w:pPr>
              <w:jc w:val="center"/>
              <w:rPr>
                <w:szCs w:val="21"/>
              </w:rPr>
            </w:pPr>
            <w:r>
              <w:rPr>
                <w:szCs w:val="21"/>
              </w:rPr>
              <w:t>项目编号</w:t>
            </w:r>
          </w:p>
        </w:tc>
        <w:tc>
          <w:tcPr>
            <w:tcW w:w="2324" w:type="dxa"/>
            <w:gridSpan w:val="2"/>
            <w:vAlign w:val="center"/>
          </w:tcPr>
          <w:p w:rsidR="00C920D7" w:rsidRDefault="00C920D7" w:rsidP="00C06C5D">
            <w:pPr>
              <w:widowControl/>
              <w:jc w:val="center"/>
              <w:rPr>
                <w:b/>
                <w:color w:val="0000FF"/>
                <w:kern w:val="0"/>
                <w:sz w:val="18"/>
                <w:szCs w:val="18"/>
                <w:highlight w:val="lightGray"/>
              </w:rPr>
            </w:pPr>
            <w:r>
              <w:rPr>
                <w:b/>
                <w:color w:val="0000FF"/>
                <w:kern w:val="0"/>
                <w:sz w:val="18"/>
                <w:szCs w:val="18"/>
                <w:highlight w:val="lightGray"/>
              </w:rPr>
              <w:t>0611-21400040143A</w:t>
            </w:r>
          </w:p>
        </w:tc>
        <w:tc>
          <w:tcPr>
            <w:tcW w:w="1767" w:type="dxa"/>
            <w:gridSpan w:val="2"/>
            <w:vAlign w:val="center"/>
          </w:tcPr>
          <w:p w:rsidR="00C920D7" w:rsidRDefault="00C920D7" w:rsidP="00C06C5D">
            <w:pPr>
              <w:jc w:val="center"/>
              <w:rPr>
                <w:szCs w:val="21"/>
              </w:rPr>
            </w:pPr>
            <w:r>
              <w:rPr>
                <w:szCs w:val="21"/>
              </w:rPr>
              <w:t>分包号（如适用）</w:t>
            </w:r>
          </w:p>
        </w:tc>
        <w:tc>
          <w:tcPr>
            <w:tcW w:w="2706" w:type="dxa"/>
            <w:vAlign w:val="center"/>
          </w:tcPr>
          <w:p w:rsidR="00C920D7" w:rsidRDefault="00C920D7" w:rsidP="00C06C5D">
            <w:pPr>
              <w:ind w:firstLineChars="100" w:firstLine="210"/>
              <w:jc w:val="center"/>
              <w:rPr>
                <w:szCs w:val="21"/>
              </w:rPr>
            </w:pPr>
            <w:r>
              <w:rPr>
                <w:szCs w:val="21"/>
              </w:rPr>
              <w:t>/</w:t>
            </w:r>
          </w:p>
        </w:tc>
      </w:tr>
      <w:tr w:rsidR="00C920D7" w:rsidTr="00C06C5D">
        <w:trPr>
          <w:jc w:val="center"/>
        </w:trPr>
        <w:tc>
          <w:tcPr>
            <w:tcW w:w="2244" w:type="dxa"/>
            <w:vAlign w:val="center"/>
          </w:tcPr>
          <w:p w:rsidR="00C920D7" w:rsidRDefault="00C920D7" w:rsidP="00C06C5D">
            <w:pPr>
              <w:jc w:val="center"/>
              <w:rPr>
                <w:szCs w:val="21"/>
              </w:rPr>
            </w:pPr>
            <w:r>
              <w:rPr>
                <w:rFonts w:hint="eastAsia"/>
                <w:szCs w:val="21"/>
              </w:rPr>
              <w:t>报名日期</w:t>
            </w:r>
          </w:p>
        </w:tc>
        <w:tc>
          <w:tcPr>
            <w:tcW w:w="6797" w:type="dxa"/>
            <w:gridSpan w:val="5"/>
            <w:vAlign w:val="center"/>
          </w:tcPr>
          <w:p w:rsidR="00C920D7" w:rsidRDefault="00C920D7" w:rsidP="00C06C5D">
            <w:pPr>
              <w:ind w:firstLineChars="100" w:firstLine="210"/>
              <w:jc w:val="center"/>
              <w:rPr>
                <w:szCs w:val="21"/>
              </w:rPr>
            </w:pPr>
            <w:r>
              <w:rPr>
                <w:rFonts w:hint="eastAsia"/>
                <w:szCs w:val="21"/>
              </w:rPr>
              <w:t>2021</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C920D7" w:rsidTr="00C06C5D">
        <w:trPr>
          <w:trHeight w:val="881"/>
          <w:jc w:val="center"/>
        </w:trPr>
        <w:tc>
          <w:tcPr>
            <w:tcW w:w="2244" w:type="dxa"/>
            <w:shd w:val="clear" w:color="auto" w:fill="EAF1DD"/>
            <w:vAlign w:val="center"/>
          </w:tcPr>
          <w:p w:rsidR="00C920D7" w:rsidRDefault="00C920D7" w:rsidP="00C06C5D">
            <w:pPr>
              <w:jc w:val="center"/>
              <w:rPr>
                <w:b/>
                <w:szCs w:val="21"/>
              </w:rPr>
            </w:pPr>
            <w:r>
              <w:rPr>
                <w:rFonts w:ascii="宋体" w:hAnsi="宋体" w:cs="宋体" w:hint="eastAsia"/>
                <w:b/>
                <w:szCs w:val="21"/>
              </w:rPr>
              <w:t>●</w:t>
            </w:r>
            <w:r>
              <w:rPr>
                <w:b/>
                <w:szCs w:val="21"/>
              </w:rPr>
              <w:t>投标单位名称</w:t>
            </w:r>
            <w:r>
              <w:rPr>
                <w:b/>
                <w:color w:val="C00000"/>
                <w:szCs w:val="21"/>
              </w:rPr>
              <w:t>（</w:t>
            </w:r>
            <w:proofErr w:type="gramStart"/>
            <w:r>
              <w:rPr>
                <w:b/>
                <w:color w:val="C00000"/>
                <w:szCs w:val="21"/>
              </w:rPr>
              <w:t>应与</w:t>
            </w:r>
            <w:r>
              <w:rPr>
                <w:rFonts w:hint="eastAsia"/>
                <w:b/>
                <w:color w:val="C00000"/>
                <w:szCs w:val="21"/>
              </w:rPr>
              <w:t>必联网</w:t>
            </w:r>
            <w:proofErr w:type="gramEnd"/>
            <w:r>
              <w:rPr>
                <w:b/>
                <w:color w:val="C00000"/>
                <w:szCs w:val="21"/>
              </w:rPr>
              <w:t>上用于投标的单位名字一致）</w:t>
            </w:r>
          </w:p>
        </w:tc>
        <w:tc>
          <w:tcPr>
            <w:tcW w:w="6797" w:type="dxa"/>
            <w:gridSpan w:val="5"/>
            <w:shd w:val="clear" w:color="auto" w:fill="EAF1DD"/>
          </w:tcPr>
          <w:p w:rsidR="00C920D7" w:rsidRDefault="00C920D7" w:rsidP="00C06C5D">
            <w:pPr>
              <w:rPr>
                <w:szCs w:val="21"/>
              </w:rPr>
            </w:pPr>
          </w:p>
        </w:tc>
      </w:tr>
      <w:tr w:rsidR="00C920D7" w:rsidTr="00C06C5D">
        <w:trPr>
          <w:trHeight w:val="881"/>
          <w:jc w:val="center"/>
        </w:trPr>
        <w:tc>
          <w:tcPr>
            <w:tcW w:w="2244" w:type="dxa"/>
            <w:shd w:val="clear" w:color="auto" w:fill="EAF1DD"/>
            <w:vAlign w:val="center"/>
          </w:tcPr>
          <w:p w:rsidR="00C920D7" w:rsidRDefault="00C920D7" w:rsidP="00C06C5D">
            <w:pPr>
              <w:jc w:val="center"/>
              <w:rPr>
                <w:rFonts w:ascii="宋体" w:hAnsi="宋体" w:cs="宋体" w:hint="eastAsia"/>
                <w:b/>
                <w:szCs w:val="21"/>
                <w:highlight w:val="yellow"/>
              </w:rPr>
            </w:pPr>
            <w:r>
              <w:rPr>
                <w:rFonts w:ascii="宋体" w:hAnsi="宋体" w:cs="宋体" w:hint="eastAsia"/>
                <w:b/>
                <w:szCs w:val="21"/>
                <w:highlight w:val="yellow"/>
              </w:rPr>
              <w:t>投标单位所在地（请详细到省市地区）</w:t>
            </w:r>
          </w:p>
        </w:tc>
        <w:tc>
          <w:tcPr>
            <w:tcW w:w="6797" w:type="dxa"/>
            <w:gridSpan w:val="5"/>
            <w:shd w:val="clear" w:color="auto" w:fill="EAF1DD"/>
          </w:tcPr>
          <w:p w:rsidR="00C920D7" w:rsidRDefault="00C920D7" w:rsidP="00C06C5D">
            <w:pPr>
              <w:rPr>
                <w:szCs w:val="21"/>
                <w:highlight w:val="yellow"/>
              </w:rPr>
            </w:pPr>
          </w:p>
        </w:tc>
      </w:tr>
      <w:tr w:rsidR="00C920D7" w:rsidTr="00C06C5D">
        <w:trPr>
          <w:trHeight w:val="724"/>
          <w:jc w:val="center"/>
        </w:trPr>
        <w:tc>
          <w:tcPr>
            <w:tcW w:w="2244" w:type="dxa"/>
            <w:shd w:val="clear" w:color="auto" w:fill="FFFFFF"/>
          </w:tcPr>
          <w:p w:rsidR="00C920D7" w:rsidRDefault="00C920D7" w:rsidP="00C06C5D">
            <w:pPr>
              <w:rPr>
                <w:b/>
                <w:szCs w:val="21"/>
              </w:rPr>
            </w:pPr>
            <w:r>
              <w:rPr>
                <w:b/>
                <w:color w:val="C00000"/>
                <w:szCs w:val="21"/>
              </w:rPr>
              <w:t>是否完成</w:t>
            </w:r>
            <w:r>
              <w:rPr>
                <w:rFonts w:hint="eastAsia"/>
                <w:b/>
                <w:color w:val="C00000"/>
                <w:szCs w:val="21"/>
              </w:rPr>
              <w:t>必联网</w:t>
            </w:r>
            <w:r>
              <w:rPr>
                <w:b/>
                <w:color w:val="C00000"/>
                <w:szCs w:val="21"/>
              </w:rPr>
              <w:t xml:space="preserve"> </w:t>
            </w:r>
            <w:r>
              <w:rPr>
                <w:rFonts w:hint="eastAsia"/>
                <w:b/>
                <w:color w:val="C00000"/>
                <w:szCs w:val="21"/>
              </w:rPr>
              <w:t>注册及信息核验</w:t>
            </w:r>
            <w:r>
              <w:rPr>
                <w:b/>
                <w:color w:val="C00000"/>
                <w:szCs w:val="21"/>
              </w:rPr>
              <w:t>，并可以进行投标</w:t>
            </w:r>
          </w:p>
        </w:tc>
        <w:tc>
          <w:tcPr>
            <w:tcW w:w="6797" w:type="dxa"/>
            <w:gridSpan w:val="5"/>
            <w:shd w:val="clear" w:color="auto" w:fill="FFFFFF"/>
          </w:tcPr>
          <w:p w:rsidR="00C920D7" w:rsidRDefault="00C920D7" w:rsidP="00C06C5D">
            <w:pPr>
              <w:rPr>
                <w:szCs w:val="21"/>
              </w:rPr>
            </w:pPr>
            <w:r>
              <w:rPr>
                <w:szCs w:val="21"/>
              </w:rPr>
              <w:t>□</w:t>
            </w:r>
            <w:r>
              <w:rPr>
                <w:szCs w:val="21"/>
              </w:rPr>
              <w:t>是</w:t>
            </w:r>
          </w:p>
          <w:p w:rsidR="00C920D7" w:rsidRDefault="00C920D7" w:rsidP="00C06C5D">
            <w:pPr>
              <w:rPr>
                <w:szCs w:val="21"/>
              </w:rPr>
            </w:pPr>
            <w:r>
              <w:rPr>
                <w:szCs w:val="21"/>
              </w:rPr>
              <w:t>□</w:t>
            </w:r>
            <w:r>
              <w:rPr>
                <w:szCs w:val="21"/>
              </w:rPr>
              <w:t>否</w:t>
            </w:r>
          </w:p>
          <w:p w:rsidR="00C920D7" w:rsidRDefault="00C920D7" w:rsidP="00C06C5D">
            <w:pPr>
              <w:rPr>
                <w:color w:val="C00000"/>
                <w:sz w:val="18"/>
                <w:szCs w:val="18"/>
              </w:rPr>
            </w:pPr>
            <w:r>
              <w:rPr>
                <w:color w:val="C00000"/>
                <w:sz w:val="18"/>
                <w:szCs w:val="18"/>
              </w:rPr>
              <w:t>注：请投标人于招标文件载明的投标截止时间前自行联系</w:t>
            </w:r>
            <w:r>
              <w:rPr>
                <w:rFonts w:hint="eastAsia"/>
                <w:color w:val="C00000"/>
                <w:sz w:val="18"/>
                <w:szCs w:val="18"/>
              </w:rPr>
              <w:t>必联网</w:t>
            </w:r>
            <w:r>
              <w:rPr>
                <w:color w:val="C00000"/>
                <w:sz w:val="18"/>
                <w:szCs w:val="18"/>
              </w:rPr>
              <w:t>进行确认并完成相关手续。</w:t>
            </w:r>
          </w:p>
          <w:p w:rsidR="00C920D7" w:rsidRDefault="00C920D7" w:rsidP="00C06C5D">
            <w:pPr>
              <w:rPr>
                <w:szCs w:val="21"/>
              </w:rPr>
            </w:pPr>
            <w:r>
              <w:rPr>
                <w:color w:val="C00000"/>
                <w:sz w:val="18"/>
                <w:szCs w:val="18"/>
              </w:rPr>
              <w:t>联系电话：</w:t>
            </w:r>
            <w:r>
              <w:rPr>
                <w:color w:val="C00000"/>
                <w:sz w:val="18"/>
                <w:szCs w:val="18"/>
              </w:rPr>
              <w:t>010-58851111 </w:t>
            </w:r>
            <w:r>
              <w:rPr>
                <w:color w:val="C00000"/>
                <w:sz w:val="18"/>
                <w:szCs w:val="18"/>
              </w:rPr>
              <w:t>转</w:t>
            </w:r>
            <w:r>
              <w:rPr>
                <w:color w:val="C00000"/>
                <w:sz w:val="18"/>
                <w:szCs w:val="18"/>
              </w:rPr>
              <w:t>1</w:t>
            </w:r>
          </w:p>
        </w:tc>
      </w:tr>
      <w:tr w:rsidR="00C920D7" w:rsidTr="00C06C5D">
        <w:trPr>
          <w:trHeight w:val="608"/>
          <w:jc w:val="center"/>
        </w:trPr>
        <w:tc>
          <w:tcPr>
            <w:tcW w:w="2244" w:type="dxa"/>
            <w:vAlign w:val="center"/>
          </w:tcPr>
          <w:p w:rsidR="00C920D7" w:rsidRDefault="00C920D7" w:rsidP="00C06C5D">
            <w:pPr>
              <w:jc w:val="center"/>
              <w:rPr>
                <w:szCs w:val="21"/>
              </w:rPr>
            </w:pPr>
            <w:r>
              <w:rPr>
                <w:szCs w:val="21"/>
              </w:rPr>
              <w:t>联系人</w:t>
            </w:r>
          </w:p>
        </w:tc>
        <w:tc>
          <w:tcPr>
            <w:tcW w:w="2126" w:type="dxa"/>
            <w:vAlign w:val="center"/>
          </w:tcPr>
          <w:p w:rsidR="00C920D7" w:rsidRDefault="00C920D7" w:rsidP="00C06C5D">
            <w:pPr>
              <w:jc w:val="center"/>
              <w:rPr>
                <w:szCs w:val="21"/>
              </w:rPr>
            </w:pPr>
          </w:p>
        </w:tc>
        <w:tc>
          <w:tcPr>
            <w:tcW w:w="1843" w:type="dxa"/>
            <w:gridSpan w:val="2"/>
            <w:vAlign w:val="center"/>
          </w:tcPr>
          <w:p w:rsidR="00C920D7" w:rsidRDefault="00C920D7" w:rsidP="00C06C5D">
            <w:pPr>
              <w:jc w:val="center"/>
              <w:rPr>
                <w:szCs w:val="21"/>
              </w:rPr>
            </w:pPr>
            <w:r>
              <w:rPr>
                <w:szCs w:val="21"/>
              </w:rPr>
              <w:t>联系电话</w:t>
            </w:r>
            <w:r>
              <w:rPr>
                <w:szCs w:val="21"/>
              </w:rPr>
              <w:t>(</w:t>
            </w:r>
            <w:r>
              <w:rPr>
                <w:szCs w:val="21"/>
              </w:rPr>
              <w:t>手机</w:t>
            </w:r>
            <w:r>
              <w:rPr>
                <w:szCs w:val="21"/>
              </w:rPr>
              <w:t>)</w:t>
            </w:r>
          </w:p>
        </w:tc>
        <w:tc>
          <w:tcPr>
            <w:tcW w:w="2828" w:type="dxa"/>
            <w:gridSpan w:val="2"/>
            <w:vAlign w:val="center"/>
          </w:tcPr>
          <w:p w:rsidR="00C920D7" w:rsidRDefault="00C920D7" w:rsidP="00C06C5D">
            <w:pPr>
              <w:jc w:val="center"/>
              <w:rPr>
                <w:szCs w:val="21"/>
              </w:rPr>
            </w:pPr>
          </w:p>
        </w:tc>
      </w:tr>
      <w:tr w:rsidR="00C920D7" w:rsidTr="00C06C5D">
        <w:trPr>
          <w:trHeight w:val="671"/>
          <w:jc w:val="center"/>
        </w:trPr>
        <w:tc>
          <w:tcPr>
            <w:tcW w:w="2244" w:type="dxa"/>
            <w:vAlign w:val="center"/>
          </w:tcPr>
          <w:p w:rsidR="00C920D7" w:rsidRDefault="00C920D7" w:rsidP="00C06C5D">
            <w:pPr>
              <w:jc w:val="center"/>
              <w:rPr>
                <w:szCs w:val="21"/>
              </w:rPr>
            </w:pPr>
            <w:r>
              <w:rPr>
                <w:szCs w:val="21"/>
              </w:rPr>
              <w:t>电子邮箱</w:t>
            </w:r>
          </w:p>
        </w:tc>
        <w:tc>
          <w:tcPr>
            <w:tcW w:w="6797" w:type="dxa"/>
            <w:gridSpan w:val="5"/>
            <w:vAlign w:val="center"/>
          </w:tcPr>
          <w:p w:rsidR="00C920D7" w:rsidRDefault="00C920D7" w:rsidP="00C06C5D">
            <w:pPr>
              <w:jc w:val="center"/>
              <w:rPr>
                <w:szCs w:val="21"/>
              </w:rPr>
            </w:pPr>
          </w:p>
        </w:tc>
      </w:tr>
      <w:tr w:rsidR="00C920D7" w:rsidTr="00C06C5D">
        <w:trPr>
          <w:trHeight w:val="532"/>
          <w:jc w:val="center"/>
        </w:trPr>
        <w:tc>
          <w:tcPr>
            <w:tcW w:w="4568" w:type="dxa"/>
            <w:gridSpan w:val="3"/>
            <w:vAlign w:val="center"/>
          </w:tcPr>
          <w:p w:rsidR="00C920D7" w:rsidRDefault="00C920D7" w:rsidP="00C06C5D">
            <w:pPr>
              <w:jc w:val="center"/>
              <w:rPr>
                <w:szCs w:val="21"/>
              </w:rPr>
            </w:pPr>
            <w:r>
              <w:rPr>
                <w:szCs w:val="21"/>
              </w:rPr>
              <w:t>所投产品制造商或代理品牌</w:t>
            </w:r>
          </w:p>
        </w:tc>
        <w:tc>
          <w:tcPr>
            <w:tcW w:w="4473" w:type="dxa"/>
            <w:gridSpan w:val="3"/>
            <w:vAlign w:val="center"/>
          </w:tcPr>
          <w:p w:rsidR="00C920D7" w:rsidRDefault="00C920D7" w:rsidP="00C06C5D">
            <w:pPr>
              <w:jc w:val="center"/>
              <w:rPr>
                <w:szCs w:val="21"/>
              </w:rPr>
            </w:pPr>
          </w:p>
        </w:tc>
      </w:tr>
      <w:tr w:rsidR="00C920D7" w:rsidTr="00C06C5D">
        <w:trPr>
          <w:trHeight w:val="4316"/>
          <w:jc w:val="center"/>
        </w:trPr>
        <w:tc>
          <w:tcPr>
            <w:tcW w:w="9041" w:type="dxa"/>
            <w:gridSpan w:val="6"/>
          </w:tcPr>
          <w:p w:rsidR="00C920D7" w:rsidRDefault="00C920D7" w:rsidP="00C06C5D">
            <w:pPr>
              <w:rPr>
                <w:rFonts w:hint="eastAsia"/>
                <w:szCs w:val="21"/>
              </w:rPr>
            </w:pPr>
            <w:r>
              <w:rPr>
                <w:rFonts w:hint="eastAsia"/>
                <w:szCs w:val="21"/>
              </w:rPr>
              <w:t>备注：</w:t>
            </w:r>
          </w:p>
          <w:p w:rsidR="00C920D7" w:rsidRDefault="00C920D7" w:rsidP="00C06C5D">
            <w:pPr>
              <w:rPr>
                <w:rFonts w:hint="eastAsia"/>
                <w:b/>
                <w:color w:val="C0504D"/>
                <w:kern w:val="0"/>
                <w:szCs w:val="21"/>
                <w:highlight w:val="yellow"/>
                <w:u w:val="single"/>
              </w:rPr>
            </w:pPr>
            <w:r>
              <w:rPr>
                <w:rFonts w:hint="eastAsia"/>
                <w:b/>
                <w:color w:val="C0504D"/>
                <w:kern w:val="0"/>
                <w:szCs w:val="21"/>
                <w:highlight w:val="yellow"/>
                <w:u w:val="single"/>
              </w:rPr>
              <w:t>备注：</w:t>
            </w:r>
          </w:p>
          <w:p w:rsidR="00C920D7" w:rsidRDefault="00C920D7" w:rsidP="00C06C5D">
            <w:pPr>
              <w:rPr>
                <w:szCs w:val="21"/>
              </w:rPr>
            </w:pPr>
            <w:r>
              <w:rPr>
                <w:rFonts w:hint="eastAsia"/>
                <w:b/>
                <w:color w:val="C0504D"/>
                <w:kern w:val="0"/>
                <w:szCs w:val="21"/>
                <w:highlight w:val="yellow"/>
                <w:u w:val="single"/>
              </w:rPr>
              <w:t>请邮件返回本确认表的时候</w:t>
            </w:r>
            <w:r>
              <w:rPr>
                <w:rFonts w:hint="eastAsia"/>
                <w:b/>
                <w:color w:val="C0504D"/>
                <w:kern w:val="0"/>
                <w:szCs w:val="21"/>
                <w:highlight w:val="yellow"/>
                <w:u w:val="single"/>
              </w:rPr>
              <w:t xml:space="preserve"> </w:t>
            </w:r>
            <w:r>
              <w:rPr>
                <w:rFonts w:hint="eastAsia"/>
                <w:b/>
                <w:color w:val="C0504D"/>
                <w:kern w:val="0"/>
                <w:szCs w:val="21"/>
                <w:highlight w:val="yellow"/>
                <w:u w:val="single"/>
              </w:rPr>
              <w:t>同时附上</w:t>
            </w:r>
            <w:r>
              <w:rPr>
                <w:rFonts w:hint="eastAsia"/>
                <w:b/>
                <w:color w:val="C0504D"/>
                <w:kern w:val="0"/>
                <w:szCs w:val="21"/>
                <w:highlight w:val="yellow"/>
                <w:u w:val="single"/>
              </w:rPr>
              <w:t xml:space="preserve"> </w:t>
            </w:r>
            <w:r>
              <w:rPr>
                <w:rFonts w:hint="eastAsia"/>
                <w:b/>
                <w:color w:val="C0504D"/>
                <w:kern w:val="0"/>
                <w:szCs w:val="21"/>
                <w:highlight w:val="yellow"/>
                <w:u w:val="single"/>
              </w:rPr>
              <w:t>招标文件领用《保密承诺书》，见后页</w:t>
            </w:r>
            <w:r>
              <w:rPr>
                <w:rFonts w:hint="eastAsia"/>
                <w:b/>
                <w:color w:val="C0504D"/>
                <w:kern w:val="0"/>
                <w:szCs w:val="21"/>
                <w:u w:val="single"/>
              </w:rPr>
              <w:t>。</w:t>
            </w:r>
          </w:p>
        </w:tc>
      </w:tr>
    </w:tbl>
    <w:p w:rsidR="00C920D7" w:rsidRDefault="00C920D7" w:rsidP="00C920D7">
      <w:pPr>
        <w:rPr>
          <w:sz w:val="28"/>
          <w:szCs w:val="28"/>
        </w:rPr>
      </w:pPr>
    </w:p>
    <w:p w:rsidR="00C920D7" w:rsidRDefault="00C920D7" w:rsidP="00C920D7">
      <w:pPr>
        <w:jc w:val="left"/>
        <w:rPr>
          <w:szCs w:val="21"/>
        </w:rPr>
      </w:pPr>
      <w:r>
        <w:rPr>
          <w:szCs w:val="21"/>
        </w:rPr>
        <w:t>项目负责人（招标代理机构填写）：</w:t>
      </w:r>
      <w:r>
        <w:rPr>
          <w:szCs w:val="21"/>
        </w:rPr>
        <w:t xml:space="preserve">    </w:t>
      </w:r>
    </w:p>
    <w:p w:rsidR="00C920D7" w:rsidRDefault="00C920D7" w:rsidP="00C920D7">
      <w:pPr>
        <w:snapToGrid w:val="0"/>
        <w:jc w:val="center"/>
        <w:rPr>
          <w:rFonts w:ascii="宋体" w:hAnsi="宋体"/>
          <w:b/>
          <w:sz w:val="36"/>
          <w:szCs w:val="36"/>
        </w:rPr>
      </w:pPr>
      <w:r>
        <w:rPr>
          <w:szCs w:val="21"/>
        </w:rPr>
        <w:br w:type="page"/>
      </w:r>
      <w:r>
        <w:rPr>
          <w:rFonts w:ascii="宋体" w:hAnsi="宋体" w:hint="eastAsia"/>
          <w:b/>
          <w:sz w:val="36"/>
          <w:szCs w:val="36"/>
        </w:rPr>
        <w:lastRenderedPageBreak/>
        <w:t>招标文件领用</w:t>
      </w:r>
      <w:r>
        <w:rPr>
          <w:rFonts w:ascii="宋体" w:hAnsi="宋体"/>
          <w:b/>
          <w:sz w:val="36"/>
          <w:szCs w:val="36"/>
        </w:rPr>
        <w:t>保密承诺书</w:t>
      </w:r>
    </w:p>
    <w:p w:rsidR="00C920D7" w:rsidRDefault="00C920D7" w:rsidP="00C920D7">
      <w:pPr>
        <w:spacing w:before="360" w:line="360" w:lineRule="auto"/>
        <w:ind w:firstLineChars="200" w:firstLine="480"/>
        <w:jc w:val="left"/>
        <w:rPr>
          <w:rFonts w:ascii="宋体" w:hAnsi="宋体"/>
          <w:sz w:val="24"/>
          <w:szCs w:val="24"/>
        </w:rPr>
      </w:pPr>
      <w:r>
        <w:rPr>
          <w:rFonts w:ascii="宋体" w:hAnsi="宋体"/>
          <w:sz w:val="24"/>
          <w:szCs w:val="24"/>
        </w:rPr>
        <w:t>为保证</w:t>
      </w:r>
      <w:r>
        <w:rPr>
          <w:rFonts w:ascii="宋体" w:hAnsi="宋体" w:hint="eastAsia"/>
          <w:sz w:val="24"/>
          <w:szCs w:val="24"/>
        </w:rPr>
        <w:t>招标</w:t>
      </w:r>
      <w:r>
        <w:rPr>
          <w:rFonts w:ascii="宋体" w:hAnsi="宋体"/>
          <w:sz w:val="24"/>
          <w:szCs w:val="24"/>
        </w:rPr>
        <w:t>人的文档资料不被泄露，潜在投标人</w:t>
      </w:r>
      <w:r>
        <w:rPr>
          <w:rFonts w:ascii="宋体" w:hAnsi="宋体" w:hint="eastAsia"/>
          <w:sz w:val="24"/>
          <w:szCs w:val="24"/>
        </w:rPr>
        <w:t>自愿</w:t>
      </w:r>
      <w:r>
        <w:rPr>
          <w:rFonts w:ascii="宋体" w:hAnsi="宋体"/>
          <w:sz w:val="24"/>
          <w:szCs w:val="24"/>
        </w:rPr>
        <w:t>签署本保密承诺书。</w:t>
      </w:r>
    </w:p>
    <w:p w:rsidR="00C920D7" w:rsidRDefault="00C920D7" w:rsidP="00C920D7">
      <w:pPr>
        <w:spacing w:before="240" w:line="360" w:lineRule="auto"/>
        <w:ind w:leftChars="228" w:left="479"/>
        <w:jc w:val="left"/>
        <w:rPr>
          <w:rFonts w:ascii="宋体" w:hAnsi="宋体"/>
          <w:sz w:val="24"/>
          <w:szCs w:val="24"/>
          <w:u w:val="single"/>
        </w:rPr>
      </w:pPr>
      <w:r>
        <w:rPr>
          <w:rFonts w:ascii="宋体" w:hAnsi="宋体" w:hint="eastAsia"/>
          <w:sz w:val="24"/>
          <w:szCs w:val="24"/>
        </w:rPr>
        <w:t>项目名称</w:t>
      </w:r>
      <w:r>
        <w:rPr>
          <w:rFonts w:ascii="宋体" w:hAnsi="宋体" w:hint="eastAsia"/>
          <w:sz w:val="24"/>
          <w:szCs w:val="24"/>
          <w:u w:val="single"/>
        </w:rPr>
        <w:t xml:space="preserve">：                                </w:t>
      </w:r>
      <w:r>
        <w:rPr>
          <w:rFonts w:ascii="宋体" w:hAnsi="宋体"/>
          <w:sz w:val="24"/>
          <w:szCs w:val="24"/>
          <w:u w:val="single"/>
        </w:rPr>
        <w:cr/>
      </w:r>
      <w:r>
        <w:rPr>
          <w:rFonts w:ascii="宋体" w:hAnsi="宋体"/>
          <w:sz w:val="24"/>
          <w:szCs w:val="24"/>
        </w:rPr>
        <w:t>项目编号</w:t>
      </w:r>
      <w:r>
        <w:rPr>
          <w:rFonts w:ascii="宋体" w:hAnsi="宋体" w:hint="eastAsia"/>
          <w:sz w:val="24"/>
          <w:szCs w:val="24"/>
          <w:u w:val="single"/>
        </w:rPr>
        <w:t xml:space="preserve">：                                </w:t>
      </w:r>
    </w:p>
    <w:p w:rsidR="00C920D7" w:rsidRDefault="00C920D7" w:rsidP="00C920D7">
      <w:pPr>
        <w:spacing w:line="360" w:lineRule="auto"/>
        <w:ind w:firstLineChars="200" w:firstLine="480"/>
        <w:jc w:val="left"/>
        <w:rPr>
          <w:rFonts w:ascii="宋体" w:hAnsi="宋体"/>
          <w:sz w:val="24"/>
          <w:szCs w:val="24"/>
          <w:u w:val="single"/>
        </w:rPr>
      </w:pPr>
      <w:r>
        <w:rPr>
          <w:rFonts w:ascii="宋体" w:hAnsi="宋体" w:hint="eastAsia"/>
          <w:sz w:val="24"/>
          <w:szCs w:val="24"/>
        </w:rPr>
        <w:t>潜在</w:t>
      </w:r>
      <w:r>
        <w:rPr>
          <w:rFonts w:ascii="宋体" w:hAnsi="宋体"/>
          <w:sz w:val="24"/>
          <w:szCs w:val="24"/>
        </w:rPr>
        <w:t>投标人（全称）</w:t>
      </w:r>
      <w:r>
        <w:rPr>
          <w:rFonts w:ascii="宋体" w:hAnsi="宋体" w:hint="eastAsia"/>
          <w:sz w:val="24"/>
          <w:szCs w:val="24"/>
        </w:rPr>
        <w:t>/领用人</w:t>
      </w:r>
      <w:r>
        <w:rPr>
          <w:rFonts w:ascii="宋体" w:hAnsi="宋体"/>
          <w:sz w:val="24"/>
          <w:szCs w:val="24"/>
          <w:u w:val="single"/>
        </w:rPr>
        <w:t>：</w:t>
      </w:r>
      <w:r>
        <w:rPr>
          <w:rFonts w:ascii="宋体" w:hAnsi="宋体" w:hint="eastAsia"/>
          <w:sz w:val="24"/>
          <w:szCs w:val="24"/>
          <w:u w:val="single"/>
        </w:rPr>
        <w:t xml:space="preserve">               </w:t>
      </w:r>
    </w:p>
    <w:p w:rsidR="00C920D7" w:rsidRDefault="00C920D7" w:rsidP="00C920D7">
      <w:pPr>
        <w:spacing w:line="360" w:lineRule="auto"/>
        <w:ind w:firstLineChars="200" w:firstLine="480"/>
        <w:jc w:val="left"/>
        <w:rPr>
          <w:rFonts w:ascii="宋体" w:hAnsi="宋体"/>
          <w:sz w:val="24"/>
          <w:szCs w:val="24"/>
          <w:u w:val="single"/>
        </w:rPr>
      </w:pPr>
      <w:r>
        <w:rPr>
          <w:rFonts w:ascii="宋体" w:hAnsi="宋体"/>
          <w:sz w:val="24"/>
          <w:szCs w:val="24"/>
        </w:rPr>
        <w:t>招标人</w:t>
      </w:r>
      <w:r>
        <w:rPr>
          <w:rFonts w:ascii="宋体" w:hAnsi="宋体" w:hint="eastAsia"/>
          <w:sz w:val="24"/>
          <w:szCs w:val="24"/>
        </w:rPr>
        <w:t>：</w:t>
      </w:r>
      <w:r>
        <w:rPr>
          <w:rFonts w:ascii="宋体" w:hAnsi="宋体" w:hint="eastAsia"/>
          <w:sz w:val="24"/>
          <w:szCs w:val="24"/>
          <w:u w:val="single"/>
        </w:rPr>
        <w:t xml:space="preserve">                                  </w:t>
      </w:r>
    </w:p>
    <w:p w:rsidR="00C920D7" w:rsidRDefault="00C920D7" w:rsidP="00C920D7">
      <w:pPr>
        <w:spacing w:line="360" w:lineRule="auto"/>
        <w:ind w:firstLineChars="200" w:firstLine="480"/>
        <w:rPr>
          <w:rFonts w:ascii="宋体" w:hAnsi="宋体"/>
          <w:sz w:val="24"/>
          <w:szCs w:val="24"/>
        </w:rPr>
      </w:pPr>
      <w:r>
        <w:rPr>
          <w:rFonts w:ascii="宋体" w:hAnsi="宋体"/>
          <w:sz w:val="24"/>
          <w:szCs w:val="24"/>
        </w:rPr>
        <w:t>向招标人保证：</w:t>
      </w:r>
    </w:p>
    <w:p w:rsidR="00C920D7" w:rsidRDefault="00C920D7" w:rsidP="00C920D7">
      <w:pPr>
        <w:spacing w:before="240" w:line="360" w:lineRule="auto"/>
        <w:ind w:firstLineChars="200" w:firstLine="480"/>
        <w:rPr>
          <w:rFonts w:ascii="宋体" w:hAnsi="宋体"/>
          <w:sz w:val="24"/>
          <w:szCs w:val="24"/>
        </w:rPr>
      </w:pPr>
      <w:r>
        <w:rPr>
          <w:rFonts w:ascii="宋体" w:hAnsi="宋体"/>
          <w:sz w:val="24"/>
          <w:szCs w:val="24"/>
        </w:rPr>
        <w:t>1、从招标人得到、或者以本项目名义从其他渠道得到的所有</w:t>
      </w:r>
      <w:r>
        <w:rPr>
          <w:rFonts w:ascii="宋体" w:hAnsi="宋体" w:hint="eastAsia"/>
          <w:sz w:val="24"/>
          <w:szCs w:val="24"/>
        </w:rPr>
        <w:t>招标文件技术规格书/</w:t>
      </w:r>
      <w:r>
        <w:rPr>
          <w:rFonts w:ascii="宋体" w:hAnsi="宋体"/>
          <w:sz w:val="24"/>
          <w:szCs w:val="24"/>
        </w:rPr>
        <w:t>技术要求</w:t>
      </w:r>
      <w:r>
        <w:rPr>
          <w:rFonts w:ascii="宋体" w:hAnsi="宋体" w:hint="eastAsia"/>
          <w:sz w:val="24"/>
          <w:szCs w:val="24"/>
        </w:rPr>
        <w:t>/</w:t>
      </w:r>
      <w:r>
        <w:rPr>
          <w:rFonts w:ascii="宋体" w:hAnsi="宋体"/>
          <w:sz w:val="24"/>
          <w:szCs w:val="24"/>
        </w:rPr>
        <w:t>货物需求一览表仅限于向本单位参加此项目投标的人员透露，并仅限于投标工作所必需的范围。</w:t>
      </w:r>
    </w:p>
    <w:p w:rsidR="00C920D7" w:rsidRDefault="00C920D7" w:rsidP="00C920D7">
      <w:pPr>
        <w:spacing w:line="360" w:lineRule="auto"/>
        <w:ind w:firstLineChars="200" w:firstLine="480"/>
        <w:rPr>
          <w:rFonts w:ascii="宋体" w:hAnsi="宋体"/>
          <w:sz w:val="24"/>
          <w:szCs w:val="24"/>
        </w:rPr>
      </w:pPr>
      <w:r>
        <w:rPr>
          <w:rFonts w:ascii="宋体" w:hAnsi="宋体"/>
          <w:sz w:val="24"/>
          <w:szCs w:val="24"/>
        </w:rPr>
        <w:t>2、对</w:t>
      </w:r>
      <w:r>
        <w:rPr>
          <w:rFonts w:ascii="宋体" w:hAnsi="宋体" w:hint="eastAsia"/>
          <w:sz w:val="24"/>
          <w:szCs w:val="24"/>
        </w:rPr>
        <w:t>招标文件技术规格书/</w:t>
      </w:r>
      <w:r>
        <w:rPr>
          <w:rFonts w:ascii="宋体" w:hAnsi="宋体"/>
          <w:sz w:val="24"/>
          <w:szCs w:val="24"/>
        </w:rPr>
        <w:t>技术要求</w:t>
      </w:r>
      <w:r>
        <w:rPr>
          <w:rFonts w:ascii="宋体" w:hAnsi="宋体" w:hint="eastAsia"/>
          <w:sz w:val="24"/>
          <w:szCs w:val="24"/>
        </w:rPr>
        <w:t>/</w:t>
      </w:r>
      <w:r>
        <w:rPr>
          <w:rFonts w:ascii="宋体" w:hAnsi="宋体"/>
          <w:sz w:val="24"/>
          <w:szCs w:val="24"/>
        </w:rPr>
        <w:t>货物需求一览表按保密资料进行管理。</w:t>
      </w:r>
    </w:p>
    <w:p w:rsidR="00C920D7" w:rsidRDefault="00C920D7" w:rsidP="00C920D7">
      <w:pPr>
        <w:spacing w:line="360" w:lineRule="auto"/>
        <w:ind w:firstLineChars="200" w:firstLine="480"/>
        <w:rPr>
          <w:rFonts w:ascii="宋体" w:hAnsi="宋体" w:hint="eastAsia"/>
          <w:b/>
          <w:sz w:val="24"/>
          <w:szCs w:val="24"/>
        </w:rPr>
      </w:pPr>
      <w:r>
        <w:rPr>
          <w:rFonts w:ascii="宋体" w:hAnsi="宋体" w:hint="eastAsia"/>
          <w:sz w:val="24"/>
          <w:szCs w:val="24"/>
        </w:rPr>
        <w:t>3、</w:t>
      </w:r>
      <w:r>
        <w:rPr>
          <w:rFonts w:ascii="宋体" w:hAnsi="宋体" w:hint="eastAsia"/>
          <w:b/>
          <w:sz w:val="24"/>
          <w:szCs w:val="24"/>
        </w:rPr>
        <w:t>凡领用本招标文件技术规格书/技术要求/货物需求一览表，将承诺参与本次投标。若不参与本次投标，须于</w:t>
      </w:r>
      <w:r>
        <w:rPr>
          <w:rFonts w:ascii="宋体" w:hAnsi="宋体" w:hint="eastAsia"/>
          <w:b/>
          <w:sz w:val="24"/>
          <w:szCs w:val="24"/>
          <w:highlight w:val="yellow"/>
        </w:rPr>
        <w:t>开标前3天将不参与本次投标的理由书面通知（可邮件）招标人或招标代理机构，并加盖投标单位公章。</w:t>
      </w:r>
    </w:p>
    <w:p w:rsidR="00C920D7" w:rsidRDefault="00C920D7" w:rsidP="00C920D7">
      <w:pPr>
        <w:spacing w:line="360" w:lineRule="auto"/>
        <w:ind w:firstLineChars="200" w:firstLine="480"/>
        <w:rPr>
          <w:rFonts w:ascii="宋体" w:hAnsi="宋体"/>
          <w:sz w:val="24"/>
          <w:szCs w:val="24"/>
        </w:rPr>
      </w:pPr>
      <w:r>
        <w:rPr>
          <w:rFonts w:ascii="宋体" w:hAnsi="宋体" w:hint="eastAsia"/>
          <w:sz w:val="24"/>
          <w:szCs w:val="24"/>
        </w:rPr>
        <w:t>4、</w:t>
      </w:r>
      <w:r>
        <w:rPr>
          <w:rFonts w:ascii="宋体" w:hAnsi="宋体"/>
          <w:sz w:val="24"/>
          <w:szCs w:val="24"/>
        </w:rPr>
        <w:t>当</w:t>
      </w:r>
      <w:r>
        <w:rPr>
          <w:rFonts w:ascii="宋体" w:hAnsi="宋体" w:hint="eastAsia"/>
          <w:sz w:val="24"/>
          <w:szCs w:val="24"/>
        </w:rPr>
        <w:t>领用人确定不参与本次投标</w:t>
      </w:r>
      <w:r>
        <w:rPr>
          <w:rFonts w:ascii="宋体" w:hAnsi="宋体"/>
          <w:sz w:val="24"/>
          <w:szCs w:val="24"/>
        </w:rPr>
        <w:t>后，应迅速将</w:t>
      </w:r>
      <w:r>
        <w:rPr>
          <w:rFonts w:ascii="宋体" w:hAnsi="宋体" w:hint="eastAsia"/>
          <w:sz w:val="24"/>
          <w:szCs w:val="24"/>
        </w:rPr>
        <w:t>本次招标文件技术规格书/</w:t>
      </w:r>
      <w:r>
        <w:rPr>
          <w:rFonts w:ascii="宋体" w:hAnsi="宋体"/>
          <w:sz w:val="24"/>
          <w:szCs w:val="24"/>
        </w:rPr>
        <w:t>技术要求</w:t>
      </w:r>
      <w:r>
        <w:rPr>
          <w:rFonts w:ascii="宋体" w:hAnsi="宋体" w:hint="eastAsia"/>
          <w:sz w:val="24"/>
          <w:szCs w:val="24"/>
        </w:rPr>
        <w:t>/</w:t>
      </w:r>
      <w:r>
        <w:rPr>
          <w:rFonts w:ascii="宋体" w:hAnsi="宋体"/>
          <w:sz w:val="24"/>
          <w:szCs w:val="24"/>
        </w:rPr>
        <w:t>货物需求一览表从任何形式的记录中删除，要么将这些保密信息（包括拷贝和记录）退还给招标人，要么将这些保密信息（包括拷贝和记录）予以销毁。</w:t>
      </w:r>
    </w:p>
    <w:p w:rsidR="00C920D7" w:rsidRDefault="00C920D7" w:rsidP="00C920D7">
      <w:pPr>
        <w:spacing w:line="360" w:lineRule="auto"/>
        <w:ind w:firstLineChars="200" w:firstLine="480"/>
        <w:rPr>
          <w:rFonts w:ascii="宋体" w:hAnsi="宋体"/>
          <w:sz w:val="24"/>
          <w:szCs w:val="24"/>
        </w:rPr>
      </w:pPr>
      <w:r>
        <w:rPr>
          <w:rFonts w:ascii="宋体" w:hAnsi="宋体" w:hint="eastAsia"/>
          <w:sz w:val="24"/>
          <w:szCs w:val="24"/>
        </w:rPr>
        <w:t>5</w:t>
      </w:r>
      <w:r>
        <w:rPr>
          <w:rFonts w:ascii="宋体" w:hAnsi="宋体"/>
          <w:sz w:val="24"/>
          <w:szCs w:val="24"/>
        </w:rPr>
        <w:t>、对本单位及本单位人员（包括临时雇佣人员）的泄密行为向招标人承担一切法律责任。</w:t>
      </w:r>
    </w:p>
    <w:p w:rsidR="00C920D7" w:rsidRDefault="00C920D7" w:rsidP="00C920D7">
      <w:pPr>
        <w:spacing w:line="360" w:lineRule="auto"/>
        <w:ind w:firstLineChars="200" w:firstLine="480"/>
        <w:rPr>
          <w:rFonts w:ascii="宋体" w:hAnsi="宋体"/>
          <w:sz w:val="24"/>
          <w:szCs w:val="24"/>
        </w:rPr>
      </w:pPr>
      <w:r>
        <w:rPr>
          <w:rFonts w:ascii="宋体" w:hAnsi="宋体" w:hint="eastAsia"/>
          <w:sz w:val="24"/>
          <w:szCs w:val="24"/>
        </w:rPr>
        <w:t>6</w:t>
      </w:r>
      <w:r>
        <w:rPr>
          <w:rFonts w:ascii="宋体" w:hAnsi="宋体"/>
          <w:sz w:val="24"/>
          <w:szCs w:val="24"/>
        </w:rPr>
        <w:t>、</w:t>
      </w:r>
      <w:proofErr w:type="gramStart"/>
      <w:r>
        <w:rPr>
          <w:rFonts w:ascii="宋体" w:hAnsi="宋体"/>
          <w:sz w:val="24"/>
          <w:szCs w:val="24"/>
        </w:rPr>
        <w:t>本承诺</w:t>
      </w:r>
      <w:proofErr w:type="gramEnd"/>
      <w:r>
        <w:rPr>
          <w:rFonts w:ascii="宋体" w:hAnsi="宋体"/>
          <w:sz w:val="24"/>
          <w:szCs w:val="24"/>
        </w:rPr>
        <w:t>自签署日始，在中国汽车工程研究院</w:t>
      </w:r>
      <w:r>
        <w:rPr>
          <w:rFonts w:ascii="宋体" w:hAnsi="宋体" w:hint="eastAsia"/>
          <w:sz w:val="24"/>
          <w:szCs w:val="24"/>
        </w:rPr>
        <w:t>股份有限公司设备/系统</w:t>
      </w:r>
      <w:r>
        <w:rPr>
          <w:rFonts w:ascii="宋体" w:hAnsi="宋体"/>
          <w:sz w:val="24"/>
          <w:szCs w:val="24"/>
        </w:rPr>
        <w:t>采购、安装、运行过程中始终有效，并与投标结果无关。</w:t>
      </w:r>
    </w:p>
    <w:p w:rsidR="00C920D7" w:rsidRDefault="00C920D7" w:rsidP="00C920D7">
      <w:pPr>
        <w:spacing w:line="360" w:lineRule="auto"/>
        <w:ind w:firstLineChars="200" w:firstLine="482"/>
        <w:rPr>
          <w:rFonts w:ascii="宋体" w:hAnsi="宋体"/>
          <w:b/>
          <w:sz w:val="24"/>
          <w:szCs w:val="24"/>
          <w:u w:val="single"/>
        </w:rPr>
      </w:pPr>
      <w:r>
        <w:rPr>
          <w:rFonts w:ascii="宋体" w:hAnsi="宋体" w:hint="eastAsia"/>
          <w:b/>
          <w:sz w:val="24"/>
          <w:szCs w:val="24"/>
          <w:u w:val="single"/>
        </w:rPr>
        <w:t>附：国内投标人营业执照复印件 或 国外法人机构</w:t>
      </w:r>
      <w:r>
        <w:rPr>
          <w:rFonts w:ascii="宋体" w:hAnsi="宋体"/>
          <w:b/>
          <w:sz w:val="24"/>
          <w:szCs w:val="24"/>
          <w:u w:val="single"/>
        </w:rPr>
        <w:t>/</w:t>
      </w:r>
      <w:r>
        <w:rPr>
          <w:rFonts w:ascii="宋体" w:hAnsi="宋体" w:hint="eastAsia"/>
          <w:b/>
          <w:sz w:val="24"/>
          <w:szCs w:val="24"/>
          <w:u w:val="single"/>
        </w:rPr>
        <w:t>组织的商业登记证复印件。</w:t>
      </w:r>
    </w:p>
    <w:p w:rsidR="00C920D7" w:rsidRDefault="00C920D7" w:rsidP="00C920D7">
      <w:pPr>
        <w:spacing w:before="240" w:line="480" w:lineRule="auto"/>
        <w:ind w:firstLineChars="200" w:firstLine="480"/>
        <w:jc w:val="left"/>
        <w:rPr>
          <w:rFonts w:ascii="宋体" w:hAnsi="宋体"/>
          <w:sz w:val="24"/>
          <w:szCs w:val="24"/>
          <w:u w:val="single"/>
        </w:rPr>
      </w:pPr>
      <w:r>
        <w:rPr>
          <w:rFonts w:ascii="宋体" w:hAnsi="宋体"/>
          <w:sz w:val="24"/>
          <w:szCs w:val="24"/>
          <w:u w:val="single"/>
        </w:rPr>
        <w:t>承诺单位：</w:t>
      </w:r>
      <w:r>
        <w:rPr>
          <w:rFonts w:ascii="宋体" w:hAnsi="宋体" w:hint="eastAsia"/>
          <w:sz w:val="24"/>
          <w:szCs w:val="24"/>
          <w:u w:val="single"/>
        </w:rPr>
        <w:t xml:space="preserve">            </w:t>
      </w:r>
    </w:p>
    <w:p w:rsidR="00C920D7" w:rsidRDefault="00C920D7" w:rsidP="00C920D7">
      <w:pPr>
        <w:spacing w:line="480" w:lineRule="auto"/>
        <w:ind w:firstLineChars="200" w:firstLine="480"/>
        <w:jc w:val="left"/>
        <w:rPr>
          <w:rFonts w:ascii="宋体" w:hAnsi="宋体"/>
          <w:sz w:val="24"/>
          <w:szCs w:val="24"/>
          <w:u w:val="single"/>
        </w:rPr>
      </w:pPr>
      <w:r>
        <w:rPr>
          <w:rFonts w:ascii="宋体" w:hAnsi="宋体" w:hint="eastAsia"/>
          <w:sz w:val="24"/>
          <w:szCs w:val="24"/>
        </w:rPr>
        <w:t>法定代表人（或负责人）或其委托代理人（盖章/签字）</w:t>
      </w:r>
      <w:r>
        <w:rPr>
          <w:rFonts w:ascii="宋体" w:hAnsi="宋体"/>
          <w:sz w:val="24"/>
          <w:szCs w:val="24"/>
          <w:u w:val="single"/>
        </w:rPr>
        <w:t>：</w:t>
      </w:r>
      <w:r>
        <w:rPr>
          <w:rFonts w:ascii="宋体" w:hAnsi="宋体" w:hint="eastAsia"/>
          <w:sz w:val="24"/>
          <w:szCs w:val="24"/>
          <w:u w:val="single"/>
        </w:rPr>
        <w:t xml:space="preserve">       (</w:t>
      </w:r>
      <w:proofErr w:type="gramStart"/>
      <w:r>
        <w:rPr>
          <w:rFonts w:ascii="宋体" w:hAnsi="宋体" w:hint="eastAsia"/>
          <w:sz w:val="24"/>
          <w:szCs w:val="24"/>
          <w:u w:val="single"/>
        </w:rPr>
        <w:t>此处也</w:t>
      </w:r>
      <w:proofErr w:type="gramEnd"/>
      <w:r>
        <w:rPr>
          <w:rFonts w:ascii="宋体" w:hAnsi="宋体" w:hint="eastAsia"/>
          <w:sz w:val="24"/>
          <w:szCs w:val="24"/>
          <w:u w:val="single"/>
        </w:rPr>
        <w:t>可盖单位章代替)</w:t>
      </w:r>
    </w:p>
    <w:p w:rsidR="00C920D7" w:rsidRDefault="00C920D7" w:rsidP="00C920D7">
      <w:pPr>
        <w:jc w:val="left"/>
        <w:rPr>
          <w:szCs w:val="21"/>
        </w:rPr>
      </w:pPr>
      <w:r>
        <w:rPr>
          <w:rFonts w:ascii="宋体" w:hAnsi="宋体"/>
          <w:sz w:val="24"/>
          <w:szCs w:val="24"/>
        </w:rPr>
        <w:t>日期：</w:t>
      </w:r>
    </w:p>
    <w:p w:rsidR="00C920D7" w:rsidRDefault="00C920D7" w:rsidP="00C920D7">
      <w:pPr>
        <w:jc w:val="left"/>
        <w:rPr>
          <w:szCs w:val="21"/>
        </w:rPr>
      </w:pPr>
    </w:p>
    <w:p w:rsidR="00C920D7" w:rsidRDefault="00C920D7" w:rsidP="00C920D7">
      <w:pPr>
        <w:rPr>
          <w:b/>
          <w:color w:val="0000FF"/>
          <w:sz w:val="24"/>
          <w:szCs w:val="24"/>
          <w:u w:val="single"/>
        </w:rPr>
      </w:pPr>
      <w:r>
        <w:br w:type="page"/>
      </w:r>
      <w:r>
        <w:rPr>
          <w:b/>
          <w:sz w:val="24"/>
          <w:szCs w:val="24"/>
        </w:rPr>
        <w:lastRenderedPageBreak/>
        <w:t>公告附件</w:t>
      </w:r>
      <w:r>
        <w:rPr>
          <w:b/>
          <w:sz w:val="24"/>
          <w:szCs w:val="24"/>
        </w:rPr>
        <w:t>:</w:t>
      </w:r>
    </w:p>
    <w:p w:rsidR="00C920D7" w:rsidRDefault="00C920D7" w:rsidP="00C920D7">
      <w:pPr>
        <w:jc w:val="center"/>
        <w:rPr>
          <w:rFonts w:hint="eastAsia"/>
          <w:b/>
          <w:sz w:val="32"/>
          <w:szCs w:val="32"/>
        </w:rPr>
      </w:pPr>
      <w:r>
        <w:rPr>
          <w:rFonts w:hint="eastAsia"/>
          <w:b/>
          <w:sz w:val="32"/>
          <w:szCs w:val="32"/>
        </w:rPr>
        <w:t>投标说明</w:t>
      </w:r>
    </w:p>
    <w:p w:rsidR="00C920D7" w:rsidRDefault="00C920D7" w:rsidP="00C920D7">
      <w:pPr>
        <w:jc w:val="center"/>
        <w:rPr>
          <w:rFonts w:hint="eastAsia"/>
          <w:b/>
          <w:sz w:val="24"/>
          <w:szCs w:val="24"/>
        </w:rPr>
      </w:pPr>
    </w:p>
    <w:p w:rsidR="00C920D7" w:rsidRDefault="00C920D7" w:rsidP="00C920D7">
      <w:pPr>
        <w:spacing w:line="360" w:lineRule="auto"/>
        <w:rPr>
          <w:rFonts w:hint="eastAsia"/>
          <w:sz w:val="28"/>
          <w:szCs w:val="28"/>
        </w:rPr>
      </w:pPr>
      <w:r>
        <w:rPr>
          <w:rFonts w:hint="eastAsia"/>
          <w:sz w:val="28"/>
          <w:szCs w:val="28"/>
        </w:rPr>
        <w:t>各投标人可采用现场递交或邮寄的方式递交投标文件，需遵守下述注意事项：</w:t>
      </w:r>
    </w:p>
    <w:p w:rsidR="00C920D7" w:rsidRDefault="00C920D7" w:rsidP="00C920D7">
      <w:pPr>
        <w:pStyle w:val="a7"/>
        <w:spacing w:after="98" w:line="480" w:lineRule="exact"/>
        <w:jc w:val="both"/>
        <w:rPr>
          <w:rFonts w:ascii="宋体" w:hAnsi="宋体" w:hint="eastAsia"/>
          <w:b/>
          <w:kern w:val="2"/>
          <w:sz w:val="28"/>
          <w:szCs w:val="28"/>
        </w:rPr>
      </w:pPr>
      <w:r>
        <w:rPr>
          <w:rFonts w:ascii="宋体" w:hAnsi="宋体" w:hint="eastAsia"/>
          <w:b/>
          <w:sz w:val="28"/>
          <w:szCs w:val="28"/>
        </w:rPr>
        <w:t>一、采用现场递交方</w:t>
      </w:r>
      <w:r>
        <w:rPr>
          <w:rFonts w:ascii="宋体" w:hAnsi="宋体" w:hint="eastAsia"/>
          <w:b/>
          <w:kern w:val="2"/>
          <w:sz w:val="28"/>
          <w:szCs w:val="28"/>
        </w:rPr>
        <w:t>式的投标人，</w:t>
      </w:r>
      <w:r>
        <w:rPr>
          <w:rFonts w:ascii="宋体" w:hAnsi="宋体" w:hint="eastAsia"/>
          <w:b/>
          <w:kern w:val="2"/>
          <w:sz w:val="28"/>
          <w:szCs w:val="28"/>
          <w:highlight w:val="yellow"/>
        </w:rPr>
        <w:t>须按本“投标说明”第三条</w:t>
      </w:r>
      <w:proofErr w:type="gramStart"/>
      <w:r>
        <w:rPr>
          <w:rFonts w:ascii="宋体" w:hAnsi="宋体" w:hint="eastAsia"/>
          <w:b/>
          <w:kern w:val="2"/>
          <w:sz w:val="28"/>
          <w:szCs w:val="28"/>
          <w:highlight w:val="yellow"/>
        </w:rPr>
        <w:t>”</w:t>
      </w:r>
      <w:proofErr w:type="gramEnd"/>
      <w:r>
        <w:rPr>
          <w:rFonts w:ascii="宋体" w:hAnsi="宋体" w:hint="eastAsia"/>
          <w:b/>
          <w:kern w:val="2"/>
          <w:sz w:val="28"/>
          <w:szCs w:val="28"/>
          <w:highlight w:val="yellow"/>
        </w:rPr>
        <w:t>相关规定及附件格式要求现场递交《投标人承诺书》等资料。</w:t>
      </w:r>
    </w:p>
    <w:p w:rsidR="00C920D7" w:rsidRDefault="00C920D7" w:rsidP="00C920D7">
      <w:pPr>
        <w:pStyle w:val="a7"/>
        <w:spacing w:after="98" w:line="480" w:lineRule="exact"/>
        <w:jc w:val="both"/>
        <w:rPr>
          <w:rFonts w:ascii="宋体" w:hAnsi="宋体" w:hint="eastAsia"/>
          <w:b/>
          <w:kern w:val="2"/>
          <w:sz w:val="28"/>
          <w:szCs w:val="28"/>
        </w:rPr>
      </w:pPr>
      <w:r>
        <w:rPr>
          <w:rFonts w:ascii="宋体" w:hAnsi="宋体" w:hint="eastAsia"/>
          <w:b/>
          <w:kern w:val="2"/>
          <w:sz w:val="28"/>
          <w:szCs w:val="28"/>
        </w:rPr>
        <w:t>二、采用</w:t>
      </w:r>
      <w:r>
        <w:rPr>
          <w:rFonts w:ascii="宋体" w:hAnsi="宋体" w:hint="eastAsia"/>
          <w:b/>
          <w:color w:val="0033CC"/>
          <w:kern w:val="2"/>
          <w:sz w:val="28"/>
          <w:szCs w:val="28"/>
          <w:u w:val="single"/>
        </w:rPr>
        <w:t>邮寄方式的投标人，</w:t>
      </w:r>
      <w:r>
        <w:rPr>
          <w:rFonts w:ascii="宋体" w:hAnsi="宋体" w:hint="eastAsia"/>
          <w:b/>
          <w:kern w:val="2"/>
          <w:sz w:val="28"/>
          <w:szCs w:val="28"/>
        </w:rPr>
        <w:t>不需递交《投标人承诺书》，但需遵守下述注意事项：</w:t>
      </w:r>
    </w:p>
    <w:p w:rsidR="00C920D7" w:rsidRDefault="00C920D7" w:rsidP="00C920D7">
      <w:pPr>
        <w:spacing w:line="360" w:lineRule="auto"/>
        <w:rPr>
          <w:rFonts w:hint="eastAsia"/>
          <w:sz w:val="24"/>
          <w:szCs w:val="24"/>
        </w:rPr>
      </w:pPr>
      <w:r>
        <w:rPr>
          <w:rFonts w:hint="eastAsia"/>
          <w:sz w:val="24"/>
          <w:szCs w:val="24"/>
        </w:rPr>
        <w:t>1</w:t>
      </w:r>
      <w:r>
        <w:rPr>
          <w:rFonts w:hint="eastAsia"/>
          <w:sz w:val="24"/>
          <w:szCs w:val="24"/>
        </w:rPr>
        <w:t>、应按招标文件相关要求制作规定份数的投标文件并自行密封（确保包装完好）。建议在外层包装注明项目编号、项目名称、招标代理机构名称及地址。同时应写明投标人的名称、地址，联系电话；</w:t>
      </w:r>
    </w:p>
    <w:p w:rsidR="00C920D7" w:rsidRDefault="00C920D7" w:rsidP="00C920D7">
      <w:pPr>
        <w:spacing w:line="360" w:lineRule="auto"/>
        <w:ind w:firstLineChars="200" w:firstLine="480"/>
        <w:rPr>
          <w:rFonts w:hint="eastAsia"/>
          <w:sz w:val="24"/>
          <w:szCs w:val="24"/>
        </w:rPr>
      </w:pPr>
      <w:r>
        <w:rPr>
          <w:rFonts w:hint="eastAsia"/>
          <w:sz w:val="24"/>
          <w:szCs w:val="24"/>
        </w:rPr>
        <w:t>若采用邮寄投标，建议将邮寄快递单号、投标项目名称及项目编号发送至招标代理公司联系人邮箱：</w:t>
      </w:r>
      <w:r>
        <w:rPr>
          <w:rFonts w:hint="eastAsia"/>
          <w:b/>
          <w:color w:val="0000FF"/>
          <w:sz w:val="24"/>
          <w:szCs w:val="24"/>
          <w:u w:val="single"/>
        </w:rPr>
        <w:t>2573955313@qq.com</w:t>
      </w:r>
      <w:r>
        <w:rPr>
          <w:rFonts w:hint="eastAsia"/>
          <w:sz w:val="24"/>
          <w:szCs w:val="24"/>
        </w:rPr>
        <w:t>，以便代理机构顺利收取邮寄投标文件。招标人或招标代理机构对投标文件在邮寄过程中的遗失或损坏不负责任。</w:t>
      </w:r>
    </w:p>
    <w:p w:rsidR="00C920D7" w:rsidRDefault="00C920D7" w:rsidP="00C920D7">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2"/>
        <w:rPr>
          <w:rFonts w:ascii="黑体" w:eastAsia="黑体" w:hAnsi="黑体"/>
          <w:b/>
          <w:color w:val="0000FF"/>
          <w:sz w:val="24"/>
          <w:szCs w:val="24"/>
        </w:rPr>
      </w:pPr>
      <w:r>
        <w:rPr>
          <w:rFonts w:ascii="黑体" w:eastAsia="黑体" w:hAnsi="黑体" w:hint="eastAsia"/>
          <w:b/>
          <w:color w:val="0000FF"/>
          <w:sz w:val="24"/>
          <w:szCs w:val="24"/>
        </w:rPr>
        <w:t>投标文件寄达地址：重庆市江北区</w:t>
      </w:r>
      <w:proofErr w:type="gramStart"/>
      <w:r>
        <w:rPr>
          <w:rFonts w:ascii="黑体" w:eastAsia="黑体" w:hAnsi="黑体" w:hint="eastAsia"/>
          <w:b/>
          <w:color w:val="0000FF"/>
          <w:sz w:val="24"/>
          <w:szCs w:val="24"/>
        </w:rPr>
        <w:t>五简路</w:t>
      </w:r>
      <w:proofErr w:type="gramEnd"/>
      <w:r>
        <w:rPr>
          <w:rFonts w:ascii="黑体" w:eastAsia="黑体" w:hAnsi="黑体" w:hint="eastAsia"/>
          <w:b/>
          <w:color w:val="0000FF"/>
          <w:sz w:val="24"/>
          <w:szCs w:val="24"/>
        </w:rPr>
        <w:t>2号重庆咨询大厦A栋1804室</w:t>
      </w:r>
    </w:p>
    <w:p w:rsidR="00C920D7" w:rsidRDefault="00C920D7" w:rsidP="00C920D7">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2"/>
        <w:rPr>
          <w:rFonts w:ascii="黑体" w:eastAsia="黑体" w:hAnsi="黑体"/>
          <w:b/>
          <w:color w:val="0000FF"/>
          <w:sz w:val="24"/>
          <w:szCs w:val="24"/>
        </w:rPr>
      </w:pPr>
      <w:r>
        <w:rPr>
          <w:rFonts w:ascii="黑体" w:eastAsia="黑体" w:hAnsi="黑体" w:hint="eastAsia"/>
          <w:b/>
          <w:color w:val="0000FF"/>
          <w:sz w:val="24"/>
          <w:szCs w:val="24"/>
        </w:rPr>
        <w:t>招标代理机构：重庆招标采购（集团）有限责任公司</w:t>
      </w:r>
    </w:p>
    <w:p w:rsidR="00C920D7" w:rsidRDefault="00C920D7" w:rsidP="00C920D7">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2"/>
        <w:rPr>
          <w:rFonts w:ascii="黑体" w:eastAsia="黑体" w:hAnsi="黑体"/>
          <w:b/>
          <w:color w:val="0000FF"/>
          <w:sz w:val="24"/>
          <w:szCs w:val="24"/>
        </w:rPr>
      </w:pPr>
      <w:r>
        <w:rPr>
          <w:rFonts w:ascii="黑体" w:eastAsia="黑体" w:hAnsi="黑体" w:hint="eastAsia"/>
          <w:b/>
          <w:color w:val="0000FF"/>
          <w:sz w:val="24"/>
          <w:szCs w:val="24"/>
        </w:rPr>
        <w:t xml:space="preserve">收件人：杨欣 </w:t>
      </w:r>
    </w:p>
    <w:p w:rsidR="00C920D7" w:rsidRDefault="00C920D7" w:rsidP="00C920D7">
      <w:pPr>
        <w:pBdr>
          <w:top w:val="single" w:sz="4" w:space="1" w:color="auto"/>
          <w:left w:val="single" w:sz="4" w:space="4" w:color="auto"/>
          <w:bottom w:val="single" w:sz="4" w:space="1" w:color="auto"/>
          <w:right w:val="single" w:sz="4" w:space="4" w:color="auto"/>
        </w:pBdr>
        <w:spacing w:line="360" w:lineRule="auto"/>
        <w:ind w:firstLineChars="200" w:firstLine="482"/>
        <w:rPr>
          <w:rFonts w:ascii="黑体" w:eastAsia="黑体" w:hAnsi="黑体" w:hint="eastAsia"/>
          <w:b/>
          <w:color w:val="0000FF"/>
          <w:sz w:val="24"/>
          <w:szCs w:val="24"/>
        </w:rPr>
      </w:pPr>
      <w:r>
        <w:rPr>
          <w:rFonts w:ascii="黑体" w:eastAsia="黑体" w:hAnsi="黑体" w:hint="eastAsia"/>
          <w:b/>
          <w:color w:val="0000FF"/>
          <w:sz w:val="24"/>
          <w:szCs w:val="24"/>
        </w:rPr>
        <w:t xml:space="preserve">电  话： 86-23-67706925、67702309 </w:t>
      </w:r>
    </w:p>
    <w:p w:rsidR="00C920D7" w:rsidRDefault="00C920D7" w:rsidP="00C920D7">
      <w:pPr>
        <w:spacing w:line="360" w:lineRule="auto"/>
        <w:rPr>
          <w:rFonts w:hint="eastAsia"/>
          <w:sz w:val="24"/>
          <w:szCs w:val="24"/>
        </w:rPr>
      </w:pPr>
      <w:r>
        <w:rPr>
          <w:rFonts w:hint="eastAsia"/>
          <w:sz w:val="24"/>
          <w:szCs w:val="24"/>
        </w:rPr>
        <w:t>2.</w:t>
      </w:r>
      <w:r>
        <w:rPr>
          <w:rFonts w:hint="eastAsia"/>
          <w:sz w:val="24"/>
          <w:szCs w:val="24"/>
        </w:rPr>
        <w:t>为保证开标会准时进行，考虑工作日下班时间及疫情期间快递延误等因素，建议（非必须）各投标人尽量确保投标文件于</w:t>
      </w:r>
      <w:r>
        <w:rPr>
          <w:sz w:val="24"/>
          <w:szCs w:val="24"/>
        </w:rPr>
        <w:t>投标截止时间</w:t>
      </w:r>
      <w:r>
        <w:rPr>
          <w:rFonts w:hint="eastAsia"/>
          <w:sz w:val="24"/>
          <w:szCs w:val="24"/>
        </w:rPr>
        <w:t>前</w:t>
      </w:r>
      <w:r>
        <w:rPr>
          <w:rFonts w:hint="eastAsia"/>
          <w:sz w:val="24"/>
          <w:szCs w:val="24"/>
        </w:rPr>
        <w:t>1-2</w:t>
      </w:r>
      <w:r>
        <w:rPr>
          <w:rFonts w:hint="eastAsia"/>
          <w:sz w:val="24"/>
          <w:szCs w:val="24"/>
        </w:rPr>
        <w:t>个工作日寄达以上指定“投标文件寄达地址”。</w:t>
      </w:r>
    </w:p>
    <w:p w:rsidR="00C920D7" w:rsidRDefault="00C920D7" w:rsidP="00C920D7">
      <w:pPr>
        <w:spacing w:line="360" w:lineRule="auto"/>
        <w:rPr>
          <w:rFonts w:hint="eastAsia"/>
          <w:sz w:val="24"/>
          <w:szCs w:val="24"/>
        </w:rPr>
      </w:pPr>
      <w:r>
        <w:rPr>
          <w:rFonts w:hint="eastAsia"/>
          <w:sz w:val="24"/>
          <w:szCs w:val="24"/>
        </w:rPr>
        <w:t xml:space="preserve">3. </w:t>
      </w:r>
      <w:r>
        <w:rPr>
          <w:rFonts w:hint="eastAsia"/>
          <w:sz w:val="24"/>
          <w:szCs w:val="24"/>
        </w:rPr>
        <w:t>各投标人单位必须确保投标文件于</w:t>
      </w:r>
      <w:r>
        <w:rPr>
          <w:sz w:val="24"/>
          <w:szCs w:val="24"/>
        </w:rPr>
        <w:t>投标截止时间</w:t>
      </w:r>
      <w:r>
        <w:rPr>
          <w:rFonts w:hint="eastAsia"/>
          <w:sz w:val="24"/>
          <w:szCs w:val="24"/>
        </w:rPr>
        <w:t>前寄达以上“投标文件寄达地址”。不论何种不可抗力因素，如投标文件无法在投标截止时间前寄达以上指定地址的，招标代理机构将拒收迟到的投标文件，由此造成的一切后果由投标人自行承担。</w:t>
      </w:r>
    </w:p>
    <w:p w:rsidR="00C920D7" w:rsidRDefault="00C920D7" w:rsidP="00C920D7">
      <w:pPr>
        <w:spacing w:line="360" w:lineRule="auto"/>
        <w:rPr>
          <w:rFonts w:hint="eastAsia"/>
          <w:sz w:val="24"/>
          <w:szCs w:val="24"/>
        </w:rPr>
      </w:pPr>
      <w:r>
        <w:rPr>
          <w:rFonts w:hint="eastAsia"/>
          <w:sz w:val="24"/>
          <w:szCs w:val="24"/>
        </w:rPr>
        <w:t>4.</w:t>
      </w:r>
      <w:r>
        <w:rPr>
          <w:rFonts w:hint="eastAsia"/>
          <w:sz w:val="24"/>
          <w:szCs w:val="24"/>
        </w:rPr>
        <w:t>投标人应在投标文件中注明联系人及联系方式（手机）并确保通讯畅通，</w:t>
      </w:r>
      <w:proofErr w:type="gramStart"/>
      <w:r>
        <w:rPr>
          <w:rFonts w:hint="eastAsia"/>
          <w:sz w:val="24"/>
          <w:szCs w:val="24"/>
        </w:rPr>
        <w:t>以便开</w:t>
      </w:r>
      <w:proofErr w:type="gramEnd"/>
      <w:r>
        <w:rPr>
          <w:rFonts w:hint="eastAsia"/>
          <w:sz w:val="24"/>
          <w:szCs w:val="24"/>
        </w:rPr>
        <w:t>评标过程中与投标人及时取得联系（如需要）。</w:t>
      </w:r>
    </w:p>
    <w:p w:rsidR="00C920D7" w:rsidRDefault="00C920D7" w:rsidP="00C920D7">
      <w:pPr>
        <w:spacing w:line="360" w:lineRule="auto"/>
        <w:rPr>
          <w:rFonts w:hint="eastAsia"/>
          <w:sz w:val="24"/>
          <w:szCs w:val="24"/>
        </w:rPr>
      </w:pPr>
    </w:p>
    <w:p w:rsidR="00C920D7" w:rsidRDefault="00C920D7" w:rsidP="00C920D7">
      <w:pPr>
        <w:pStyle w:val="a7"/>
        <w:spacing w:after="98" w:line="480" w:lineRule="exact"/>
        <w:ind w:firstLine="570"/>
        <w:jc w:val="both"/>
        <w:rPr>
          <w:rFonts w:ascii="宋体" w:hAnsi="宋体" w:hint="eastAsia"/>
          <w:b/>
          <w:kern w:val="2"/>
          <w:sz w:val="28"/>
          <w:szCs w:val="28"/>
        </w:rPr>
      </w:pPr>
      <w:r>
        <w:rPr>
          <w:rFonts w:ascii="宋体" w:hAnsi="宋体" w:hint="eastAsia"/>
          <w:b/>
          <w:kern w:val="2"/>
          <w:sz w:val="28"/>
          <w:szCs w:val="28"/>
        </w:rPr>
        <w:lastRenderedPageBreak/>
        <w:t>三、本项目投标、开标、评标工作严格执行党中央、重庆市委市政府、重庆市国际投资咨询集团有限公司关于新型冠状病毒感染的肺炎疫情防控工作要求，具体内容如下：</w:t>
      </w:r>
    </w:p>
    <w:p w:rsidR="00C920D7" w:rsidRDefault="00C920D7" w:rsidP="00C920D7">
      <w:pPr>
        <w:pStyle w:val="a7"/>
        <w:spacing w:after="98" w:line="480" w:lineRule="exact"/>
        <w:ind w:firstLine="570"/>
        <w:jc w:val="both"/>
        <w:rPr>
          <w:rFonts w:ascii="Times New Roman" w:hAnsi="Times New Roman" w:hint="eastAsia"/>
          <w:color w:val="auto"/>
          <w:kern w:val="2"/>
          <w:szCs w:val="24"/>
        </w:rPr>
      </w:pPr>
      <w:r>
        <w:rPr>
          <w:rFonts w:ascii="Times New Roman" w:hAnsi="Times New Roman" w:hint="eastAsia"/>
          <w:color w:val="auto"/>
          <w:kern w:val="2"/>
          <w:szCs w:val="24"/>
        </w:rPr>
        <w:t>（一）投标人应指派无疫情接触史、身体健康且符合防疫要求的人员参加现场投标活动，</w:t>
      </w:r>
      <w:r>
        <w:rPr>
          <w:rFonts w:ascii="Times New Roman" w:hAnsi="Times New Roman" w:hint="eastAsia"/>
          <w:b/>
          <w:color w:val="0000FF"/>
          <w:kern w:val="2"/>
          <w:szCs w:val="24"/>
          <w:u w:val="single"/>
        </w:rPr>
        <w:t>并递交符合防疫要求的《投标（竞买）人承诺书》（承诺书附后）。</w:t>
      </w:r>
      <w:r>
        <w:rPr>
          <w:rFonts w:ascii="Times New Roman" w:hAnsi="Times New Roman" w:hint="eastAsia"/>
          <w:color w:val="auto"/>
          <w:kern w:val="2"/>
          <w:szCs w:val="24"/>
        </w:rPr>
        <w:t>《投标（竞买）人承诺书》随投标文件单独递交给代理机构工作人员，不需封装。</w:t>
      </w:r>
    </w:p>
    <w:p w:rsidR="00C920D7" w:rsidRDefault="00C920D7" w:rsidP="00C920D7">
      <w:pPr>
        <w:pStyle w:val="a7"/>
        <w:spacing w:after="98" w:line="480" w:lineRule="exact"/>
        <w:ind w:firstLine="570"/>
        <w:jc w:val="both"/>
        <w:rPr>
          <w:rFonts w:ascii="Times New Roman" w:hAnsi="Times New Roman" w:hint="eastAsia"/>
          <w:color w:val="auto"/>
          <w:kern w:val="2"/>
          <w:szCs w:val="24"/>
        </w:rPr>
      </w:pPr>
      <w:r>
        <w:rPr>
          <w:rFonts w:ascii="Times New Roman" w:hAnsi="Times New Roman" w:hint="eastAsia"/>
          <w:color w:val="auto"/>
          <w:kern w:val="2"/>
          <w:szCs w:val="24"/>
        </w:rPr>
        <w:t>（二）</w:t>
      </w:r>
      <w:r>
        <w:rPr>
          <w:rFonts w:ascii="Times New Roman" w:hAnsi="Times New Roman" w:hint="eastAsia"/>
          <w:kern w:val="2"/>
          <w:szCs w:val="24"/>
        </w:rPr>
        <w:t>开标现场</w:t>
      </w:r>
      <w:r>
        <w:rPr>
          <w:rFonts w:ascii="Times New Roman" w:hAnsi="Times New Roman" w:hint="eastAsia"/>
          <w:b/>
          <w:color w:val="0000FF"/>
          <w:kern w:val="2"/>
          <w:szCs w:val="24"/>
          <w:u w:val="single"/>
        </w:rPr>
        <w:t>出示本人实时查询的健康码、疫情期间行程查询记录（</w:t>
      </w:r>
      <w:r>
        <w:rPr>
          <w:rFonts w:ascii="Times New Roman" w:hAnsi="Times New Roman" w:hint="eastAsia"/>
          <w:b/>
          <w:color w:val="0000FF"/>
          <w:kern w:val="2"/>
          <w:szCs w:val="24"/>
          <w:u w:val="single"/>
        </w:rPr>
        <w:t>14</w:t>
      </w:r>
      <w:r>
        <w:rPr>
          <w:rFonts w:ascii="Times New Roman" w:hAnsi="Times New Roman" w:hint="eastAsia"/>
          <w:b/>
          <w:color w:val="0000FF"/>
          <w:kern w:val="2"/>
          <w:szCs w:val="24"/>
          <w:u w:val="single"/>
        </w:rPr>
        <w:t>天内到访地无高、中风险地区）及投标人承诺书，</w:t>
      </w:r>
      <w:r>
        <w:rPr>
          <w:rFonts w:ascii="Times New Roman" w:hAnsi="Times New Roman" w:hint="eastAsia"/>
          <w:kern w:val="2"/>
          <w:szCs w:val="24"/>
        </w:rPr>
        <w:t>请潜在投标人提前作好准备。</w:t>
      </w:r>
    </w:p>
    <w:p w:rsidR="00C920D7" w:rsidRDefault="00C920D7" w:rsidP="00C920D7">
      <w:pPr>
        <w:pStyle w:val="a7"/>
        <w:spacing w:after="98" w:line="480" w:lineRule="exact"/>
        <w:ind w:firstLine="570"/>
        <w:jc w:val="both"/>
        <w:rPr>
          <w:rFonts w:ascii="Times New Roman" w:hAnsi="Times New Roman" w:hint="eastAsia"/>
          <w:color w:val="auto"/>
          <w:kern w:val="2"/>
          <w:szCs w:val="24"/>
        </w:rPr>
      </w:pPr>
      <w:r>
        <w:rPr>
          <w:rFonts w:ascii="Times New Roman" w:hAnsi="Times New Roman" w:hint="eastAsia"/>
          <w:color w:val="auto"/>
          <w:kern w:val="2"/>
          <w:szCs w:val="24"/>
        </w:rPr>
        <w:t>（三）投标人防护要求：入场前，投标人代表应做好个人防护，正确佩戴无呼吸气阀的合格口罩，主动配合做好实名登记、体温检测等防控工作。</w:t>
      </w:r>
    </w:p>
    <w:p w:rsidR="00C920D7" w:rsidRDefault="00C920D7" w:rsidP="00C920D7">
      <w:pPr>
        <w:pStyle w:val="a7"/>
        <w:spacing w:after="98" w:line="480" w:lineRule="exact"/>
        <w:ind w:firstLine="570"/>
        <w:jc w:val="both"/>
        <w:rPr>
          <w:rFonts w:ascii="Times New Roman" w:hAnsi="Times New Roman" w:hint="eastAsia"/>
          <w:color w:val="auto"/>
          <w:kern w:val="2"/>
          <w:szCs w:val="24"/>
          <w:u w:val="single"/>
        </w:rPr>
      </w:pPr>
      <w:r>
        <w:rPr>
          <w:rFonts w:ascii="Times New Roman" w:hAnsi="Times New Roman" w:hint="eastAsia"/>
          <w:color w:val="auto"/>
          <w:kern w:val="2"/>
          <w:szCs w:val="24"/>
        </w:rPr>
        <w:t>（四）</w:t>
      </w:r>
      <w:r>
        <w:rPr>
          <w:rFonts w:hint="eastAsia"/>
          <w:b/>
          <w:szCs w:val="24"/>
          <w:u w:val="single"/>
        </w:rPr>
        <w:t>邮寄投标的投标人建议提前</w:t>
      </w:r>
      <w:proofErr w:type="gramStart"/>
      <w:r>
        <w:rPr>
          <w:rFonts w:hint="eastAsia"/>
          <w:b/>
          <w:szCs w:val="24"/>
          <w:u w:val="single"/>
        </w:rPr>
        <w:t>下载腾讯会议</w:t>
      </w:r>
      <w:proofErr w:type="gramEnd"/>
      <w:r>
        <w:rPr>
          <w:rFonts w:hint="eastAsia"/>
          <w:b/>
          <w:szCs w:val="24"/>
          <w:u w:val="single"/>
        </w:rPr>
        <w:t>APP</w:t>
      </w:r>
      <w:r>
        <w:rPr>
          <w:rFonts w:hint="eastAsia"/>
          <w:b/>
          <w:szCs w:val="24"/>
          <w:u w:val="single"/>
        </w:rPr>
        <w:t>，在开标时间前进入代理机构给定的会议房间号参加开标会（大约开标前</w:t>
      </w:r>
      <w:r>
        <w:rPr>
          <w:rFonts w:hint="eastAsia"/>
          <w:b/>
          <w:szCs w:val="24"/>
          <w:u w:val="single"/>
        </w:rPr>
        <w:t>10-20</w:t>
      </w:r>
      <w:r>
        <w:rPr>
          <w:rFonts w:hint="eastAsia"/>
          <w:b/>
          <w:szCs w:val="24"/>
          <w:u w:val="single"/>
        </w:rPr>
        <w:t>分钟给定会议号）</w:t>
      </w:r>
      <w:r>
        <w:rPr>
          <w:rFonts w:hint="eastAsia"/>
          <w:b/>
          <w:szCs w:val="24"/>
          <w:u w:val="single"/>
          <w:lang w:val="en"/>
        </w:rPr>
        <w:t>。</w:t>
      </w:r>
    </w:p>
    <w:p w:rsidR="00C920D7" w:rsidRDefault="00C920D7" w:rsidP="00C920D7">
      <w:pPr>
        <w:pStyle w:val="a7"/>
        <w:spacing w:after="98" w:line="480" w:lineRule="exact"/>
        <w:ind w:firstLine="570"/>
        <w:jc w:val="both"/>
        <w:rPr>
          <w:rFonts w:ascii="Times New Roman" w:hAnsi="Times New Roman"/>
          <w:color w:val="auto"/>
          <w:kern w:val="2"/>
          <w:szCs w:val="24"/>
        </w:rPr>
      </w:pPr>
      <w:r>
        <w:rPr>
          <w:rFonts w:ascii="Times New Roman" w:hAnsi="Times New Roman" w:hint="eastAsia"/>
          <w:color w:val="auto"/>
          <w:kern w:val="2"/>
          <w:szCs w:val="24"/>
        </w:rPr>
        <w:t>（五）项目开标日程及开标</w:t>
      </w:r>
      <w:proofErr w:type="gramStart"/>
      <w:r>
        <w:rPr>
          <w:rFonts w:ascii="Times New Roman" w:hAnsi="Times New Roman" w:hint="eastAsia"/>
          <w:color w:val="auto"/>
          <w:kern w:val="2"/>
          <w:szCs w:val="24"/>
        </w:rPr>
        <w:t>厅安排</w:t>
      </w:r>
      <w:proofErr w:type="gramEnd"/>
      <w:r>
        <w:rPr>
          <w:rFonts w:ascii="Times New Roman" w:hAnsi="Times New Roman" w:hint="eastAsia"/>
          <w:color w:val="auto"/>
          <w:kern w:val="2"/>
          <w:szCs w:val="24"/>
        </w:rPr>
        <w:t>详见重</w:t>
      </w:r>
      <w:proofErr w:type="gramStart"/>
      <w:r>
        <w:rPr>
          <w:rFonts w:ascii="Times New Roman" w:hAnsi="Times New Roman" w:hint="eastAsia"/>
          <w:color w:val="auto"/>
          <w:kern w:val="2"/>
          <w:szCs w:val="24"/>
        </w:rPr>
        <w:t>咨</w:t>
      </w:r>
      <w:proofErr w:type="gramEnd"/>
      <w:r>
        <w:rPr>
          <w:rFonts w:ascii="Times New Roman" w:hAnsi="Times New Roman" w:hint="eastAsia"/>
          <w:color w:val="auto"/>
          <w:kern w:val="2"/>
          <w:szCs w:val="24"/>
        </w:rPr>
        <w:t>大厦广场一楼报告厅外滚动屏幕及重</w:t>
      </w:r>
      <w:proofErr w:type="gramStart"/>
      <w:r>
        <w:rPr>
          <w:rFonts w:ascii="Times New Roman" w:hAnsi="Times New Roman" w:hint="eastAsia"/>
          <w:color w:val="auto"/>
          <w:kern w:val="2"/>
          <w:szCs w:val="24"/>
        </w:rPr>
        <w:t>咨</w:t>
      </w:r>
      <w:proofErr w:type="gramEnd"/>
      <w:r>
        <w:rPr>
          <w:rFonts w:ascii="Times New Roman" w:hAnsi="Times New Roman" w:hint="eastAsia"/>
          <w:color w:val="auto"/>
          <w:kern w:val="2"/>
          <w:szCs w:val="24"/>
        </w:rPr>
        <w:t>大厦</w:t>
      </w:r>
      <w:r>
        <w:rPr>
          <w:rFonts w:ascii="Times New Roman" w:hAnsi="Times New Roman" w:hint="eastAsia"/>
          <w:color w:val="auto"/>
          <w:kern w:val="2"/>
          <w:szCs w:val="24"/>
        </w:rPr>
        <w:t>A</w:t>
      </w:r>
      <w:r>
        <w:rPr>
          <w:rFonts w:ascii="Times New Roman" w:hAnsi="Times New Roman" w:hint="eastAsia"/>
          <w:color w:val="auto"/>
          <w:kern w:val="2"/>
          <w:szCs w:val="24"/>
        </w:rPr>
        <w:t>座一楼大厅显示屏。</w:t>
      </w:r>
    </w:p>
    <w:p w:rsidR="00C920D7" w:rsidRDefault="00C920D7" w:rsidP="00C920D7">
      <w:pPr>
        <w:rPr>
          <w:rFonts w:hint="eastAsia"/>
        </w:rPr>
      </w:pPr>
    </w:p>
    <w:p w:rsidR="00C920D7" w:rsidRDefault="00C920D7" w:rsidP="00C920D7">
      <w:pPr>
        <w:rPr>
          <w:rFonts w:hint="eastAsia"/>
          <w:b/>
          <w:color w:val="0000FF"/>
        </w:rPr>
      </w:pPr>
      <w:r>
        <w:rPr>
          <w:rFonts w:hint="eastAsia"/>
          <w:b/>
          <w:color w:val="0000FF"/>
        </w:rPr>
        <w:t>附：</w:t>
      </w:r>
      <w:r>
        <w:rPr>
          <w:rFonts w:hint="eastAsia"/>
          <w:b/>
          <w:color w:val="0000FF"/>
        </w:rPr>
        <w:t>1.</w:t>
      </w:r>
      <w:r>
        <w:rPr>
          <w:rFonts w:hint="eastAsia"/>
          <w:b/>
          <w:color w:val="0000FF"/>
        </w:rPr>
        <w:t>《投标人承诺书》</w:t>
      </w:r>
    </w:p>
    <w:p w:rsidR="00C920D7" w:rsidRDefault="00C920D7" w:rsidP="00C920D7">
      <w:pPr>
        <w:rPr>
          <w:rFonts w:hint="eastAsia"/>
          <w:b/>
          <w:color w:val="0000FF"/>
        </w:rPr>
      </w:pPr>
      <w:r>
        <w:rPr>
          <w:rFonts w:hint="eastAsia"/>
          <w:b/>
          <w:color w:val="0000FF"/>
        </w:rPr>
        <w:t xml:space="preserve">    2. </w:t>
      </w:r>
      <w:r>
        <w:rPr>
          <w:rFonts w:hint="eastAsia"/>
          <w:b/>
          <w:color w:val="0000FF"/>
        </w:rPr>
        <w:t>健康码（国务院客户端</w:t>
      </w:r>
      <w:r>
        <w:rPr>
          <w:rFonts w:hint="eastAsia"/>
          <w:b/>
          <w:color w:val="0000FF"/>
        </w:rPr>
        <w:t>-</w:t>
      </w:r>
      <w:r>
        <w:rPr>
          <w:rFonts w:hint="eastAsia"/>
          <w:b/>
          <w:color w:val="0000FF"/>
        </w:rPr>
        <w:t>疫情防控通信大数据行程卡）（含个人行程查询）</w:t>
      </w:r>
    </w:p>
    <w:p w:rsidR="00C920D7" w:rsidRDefault="00C920D7" w:rsidP="00C920D7">
      <w:pPr>
        <w:rPr>
          <w:rFonts w:hint="eastAsia"/>
        </w:rPr>
      </w:pPr>
      <w:r>
        <w:rPr>
          <w:rFonts w:hint="eastAsia"/>
          <w:b/>
          <w:color w:val="0000FF"/>
        </w:rPr>
        <w:t xml:space="preserve">  </w:t>
      </w:r>
    </w:p>
    <w:p w:rsidR="00C920D7" w:rsidRDefault="00C920D7" w:rsidP="00C920D7">
      <w:pPr>
        <w:rPr>
          <w:rFonts w:hint="eastAsia"/>
          <w:b/>
          <w:color w:val="0000FF"/>
        </w:rPr>
      </w:pPr>
    </w:p>
    <w:p w:rsidR="00C920D7" w:rsidRDefault="00C920D7" w:rsidP="00C920D7">
      <w:pPr>
        <w:rPr>
          <w:rFonts w:hint="eastAsia"/>
          <w:b/>
          <w:color w:val="0000FF"/>
        </w:rPr>
      </w:pPr>
    </w:p>
    <w:p w:rsidR="00C920D7" w:rsidRDefault="00C920D7" w:rsidP="00C920D7">
      <w:pPr>
        <w:rPr>
          <w:rFonts w:hint="eastAsia"/>
          <w:b/>
          <w:color w:val="0000FF"/>
        </w:rPr>
      </w:pPr>
    </w:p>
    <w:p w:rsidR="00C920D7" w:rsidRDefault="00C920D7" w:rsidP="00C920D7">
      <w:pPr>
        <w:rPr>
          <w:rFonts w:hint="eastAsia"/>
          <w:b/>
          <w:color w:val="0000FF"/>
        </w:rPr>
      </w:pPr>
    </w:p>
    <w:p w:rsidR="00C920D7" w:rsidRDefault="00C920D7" w:rsidP="00C920D7">
      <w:pPr>
        <w:rPr>
          <w:rFonts w:hint="eastAsia"/>
          <w:b/>
          <w:color w:val="0000FF"/>
        </w:rPr>
      </w:pPr>
    </w:p>
    <w:p w:rsidR="00C920D7" w:rsidRDefault="00C920D7" w:rsidP="00C920D7">
      <w:pPr>
        <w:rPr>
          <w:rFonts w:hint="eastAsia"/>
          <w:b/>
          <w:color w:val="0000FF"/>
        </w:rPr>
      </w:pPr>
    </w:p>
    <w:p w:rsidR="00C920D7" w:rsidRDefault="00C920D7" w:rsidP="00C920D7">
      <w:pPr>
        <w:rPr>
          <w:rFonts w:hint="eastAsia"/>
          <w:b/>
          <w:color w:val="0000FF"/>
        </w:rPr>
      </w:pPr>
    </w:p>
    <w:p w:rsidR="00C920D7" w:rsidRDefault="00C920D7" w:rsidP="00C920D7">
      <w:pPr>
        <w:rPr>
          <w:rFonts w:hint="eastAsia"/>
          <w:b/>
          <w:color w:val="0000FF"/>
        </w:rPr>
      </w:pPr>
    </w:p>
    <w:p w:rsidR="00C920D7" w:rsidRDefault="00C920D7" w:rsidP="00C920D7">
      <w:pPr>
        <w:rPr>
          <w:rFonts w:hint="eastAsia"/>
          <w:b/>
          <w:color w:val="0000FF"/>
        </w:rPr>
      </w:pPr>
    </w:p>
    <w:p w:rsidR="00C920D7" w:rsidRDefault="00C920D7" w:rsidP="00C920D7">
      <w:pPr>
        <w:rPr>
          <w:rFonts w:hint="eastAsia"/>
          <w:b/>
          <w:color w:val="0000FF"/>
        </w:rPr>
      </w:pPr>
    </w:p>
    <w:p w:rsidR="00C920D7" w:rsidRDefault="00C920D7" w:rsidP="00C920D7">
      <w:pPr>
        <w:rPr>
          <w:rFonts w:hint="eastAsia"/>
          <w:b/>
          <w:color w:val="0000FF"/>
        </w:rPr>
      </w:pPr>
    </w:p>
    <w:p w:rsidR="00C920D7" w:rsidRDefault="00C920D7" w:rsidP="00C920D7">
      <w:pPr>
        <w:rPr>
          <w:rFonts w:hint="eastAsia"/>
          <w:b/>
          <w:color w:val="0000FF"/>
        </w:rPr>
      </w:pPr>
    </w:p>
    <w:p w:rsidR="00C920D7" w:rsidRDefault="00C920D7" w:rsidP="00C920D7">
      <w:pPr>
        <w:rPr>
          <w:rFonts w:hint="eastAsia"/>
          <w:b/>
          <w:color w:val="0000FF"/>
        </w:rPr>
      </w:pPr>
    </w:p>
    <w:p w:rsidR="00C920D7" w:rsidRDefault="00C920D7" w:rsidP="00C920D7">
      <w:pPr>
        <w:rPr>
          <w:rFonts w:hint="eastAsia"/>
          <w:b/>
          <w:color w:val="0000FF"/>
        </w:rPr>
      </w:pPr>
    </w:p>
    <w:p w:rsidR="00C920D7" w:rsidRDefault="00C920D7" w:rsidP="00C920D7">
      <w:pPr>
        <w:rPr>
          <w:rFonts w:hint="eastAsia"/>
          <w:b/>
          <w:color w:val="0000FF"/>
        </w:rPr>
      </w:pPr>
    </w:p>
    <w:p w:rsidR="00C920D7" w:rsidRDefault="00C920D7" w:rsidP="00C920D7">
      <w:pPr>
        <w:rPr>
          <w:rFonts w:hint="eastAsia"/>
          <w:b/>
          <w:color w:val="0000FF"/>
        </w:rPr>
      </w:pPr>
    </w:p>
    <w:p w:rsidR="00C920D7" w:rsidRDefault="00C920D7" w:rsidP="00C920D7">
      <w:pPr>
        <w:rPr>
          <w:rFonts w:hint="eastAsia"/>
          <w:b/>
          <w:color w:val="0000FF"/>
        </w:rPr>
      </w:pPr>
    </w:p>
    <w:p w:rsidR="00C920D7" w:rsidRDefault="00C920D7" w:rsidP="00C920D7">
      <w:pPr>
        <w:rPr>
          <w:rFonts w:hint="eastAsia"/>
          <w:b/>
          <w:color w:val="0000FF"/>
        </w:rPr>
      </w:pPr>
    </w:p>
    <w:p w:rsidR="00C920D7" w:rsidRDefault="00C920D7" w:rsidP="00C920D7">
      <w:pPr>
        <w:rPr>
          <w:rFonts w:hint="eastAsia"/>
          <w:b/>
          <w:color w:val="0000FF"/>
        </w:rPr>
      </w:pPr>
    </w:p>
    <w:p w:rsidR="00C920D7" w:rsidRDefault="00C920D7" w:rsidP="00C920D7">
      <w:pPr>
        <w:rPr>
          <w:rFonts w:hint="eastAsia"/>
          <w:b/>
          <w:color w:val="0000FF"/>
        </w:rPr>
      </w:pPr>
    </w:p>
    <w:p w:rsidR="00C920D7" w:rsidRDefault="00C920D7" w:rsidP="00C920D7">
      <w:pPr>
        <w:rPr>
          <w:rFonts w:hint="eastAsia"/>
          <w:b/>
          <w:color w:val="0000FF"/>
        </w:rPr>
      </w:pPr>
    </w:p>
    <w:p w:rsidR="00C920D7" w:rsidRDefault="00C920D7" w:rsidP="00C920D7">
      <w:pPr>
        <w:rPr>
          <w:rFonts w:hint="eastAsia"/>
        </w:rPr>
      </w:pPr>
    </w:p>
    <w:p w:rsidR="00C920D7" w:rsidRDefault="00C920D7" w:rsidP="00C920D7">
      <w:pPr>
        <w:widowControl/>
        <w:snapToGrid w:val="0"/>
        <w:spacing w:line="500" w:lineRule="exact"/>
        <w:jc w:val="center"/>
        <w:rPr>
          <w:rFonts w:ascii="宋体" w:hAnsi="宋体" w:cs="宋体"/>
          <w:bCs/>
          <w:kern w:val="0"/>
          <w:sz w:val="36"/>
          <w:szCs w:val="36"/>
        </w:rPr>
      </w:pPr>
      <w:r>
        <w:rPr>
          <w:rFonts w:ascii="宋体" w:hAnsi="宋体" w:cs="宋体" w:hint="eastAsia"/>
          <w:bCs/>
          <w:kern w:val="0"/>
          <w:sz w:val="36"/>
          <w:szCs w:val="36"/>
        </w:rPr>
        <w:lastRenderedPageBreak/>
        <w:t>1、投标人承诺书</w:t>
      </w:r>
    </w:p>
    <w:p w:rsidR="00C920D7" w:rsidRDefault="00C920D7" w:rsidP="00C920D7">
      <w:pPr>
        <w:widowControl/>
        <w:snapToGrid w:val="0"/>
        <w:spacing w:line="500" w:lineRule="exact"/>
        <w:jc w:val="center"/>
        <w:rPr>
          <w:rFonts w:ascii="宋体" w:hAnsi="宋体" w:cs="宋体"/>
          <w:bCs/>
          <w:kern w:val="0"/>
          <w:sz w:val="36"/>
          <w:szCs w:val="36"/>
        </w:rPr>
      </w:pPr>
    </w:p>
    <w:p w:rsidR="00C920D7" w:rsidRDefault="00C920D7" w:rsidP="00C920D7">
      <w:pPr>
        <w:snapToGrid w:val="0"/>
        <w:spacing w:line="500" w:lineRule="exact"/>
        <w:ind w:firstLineChars="200" w:firstLine="480"/>
        <w:rPr>
          <w:rFonts w:ascii="宋体" w:hAnsi="宋体" w:cs="宋体"/>
          <w:kern w:val="0"/>
          <w:sz w:val="24"/>
          <w:szCs w:val="24"/>
        </w:rPr>
      </w:pPr>
      <w:r>
        <w:rPr>
          <w:rFonts w:ascii="宋体" w:hAnsi="宋体" w:cs="宋体" w:hint="eastAsia"/>
          <w:kern w:val="0"/>
          <w:sz w:val="24"/>
          <w:szCs w:val="24"/>
        </w:rPr>
        <w:t>本单位____________________承诺严格落实党中央、国务院以及重庆市政府相关工作部署，遵守《中华人民共和国传染病防治法》及《关于进一步加强重庆主城九区新型冠状病毒感染的肺炎疫情防控工作的紧急通知》相关要求。本单位于</w:t>
      </w:r>
      <w:r>
        <w:rPr>
          <w:rFonts w:ascii="宋体" w:hAnsi="宋体" w:cs="宋体" w:hint="eastAsia"/>
          <w:kern w:val="0"/>
          <w:sz w:val="24"/>
          <w:szCs w:val="24"/>
          <w:u w:val="single"/>
        </w:rPr>
        <w:t xml:space="preserve">   </w:t>
      </w:r>
      <w:r>
        <w:rPr>
          <w:rFonts w:ascii="宋体" w:hAnsi="宋体" w:cs="宋体" w:hint="eastAsia"/>
          <w:kern w:val="0"/>
          <w:sz w:val="24"/>
          <w:szCs w:val="24"/>
        </w:rPr>
        <w:t>年</w:t>
      </w:r>
      <w:r>
        <w:rPr>
          <w:rFonts w:ascii="宋体" w:hAnsi="宋体" w:cs="宋体" w:hint="eastAsia"/>
          <w:kern w:val="0"/>
          <w:sz w:val="24"/>
          <w:szCs w:val="24"/>
          <w:u w:val="single"/>
        </w:rPr>
        <w:t xml:space="preserve">   </w:t>
      </w:r>
      <w:r>
        <w:rPr>
          <w:rFonts w:ascii="宋体" w:hAnsi="宋体" w:cs="宋体" w:hint="eastAsia"/>
          <w:kern w:val="0"/>
          <w:sz w:val="24"/>
          <w:szCs w:val="24"/>
        </w:rPr>
        <w:t>月</w:t>
      </w:r>
      <w:r>
        <w:rPr>
          <w:rFonts w:ascii="宋体" w:hAnsi="宋体" w:cs="宋体" w:hint="eastAsia"/>
          <w:kern w:val="0"/>
          <w:sz w:val="24"/>
          <w:szCs w:val="24"/>
          <w:u w:val="single"/>
        </w:rPr>
        <w:t xml:space="preserve">   </w:t>
      </w:r>
      <w:r>
        <w:rPr>
          <w:rFonts w:ascii="宋体" w:hAnsi="宋体" w:cs="宋体" w:hint="eastAsia"/>
          <w:kern w:val="0"/>
          <w:sz w:val="24"/>
          <w:szCs w:val="24"/>
        </w:rPr>
        <w:t>日参加_________________ 项目（项目编号：________）的开标活动。本单位承诺在开标过程中做到以下几点：</w:t>
      </w:r>
    </w:p>
    <w:p w:rsidR="00C920D7" w:rsidRDefault="00C920D7" w:rsidP="00C920D7">
      <w:pPr>
        <w:snapToGrid w:val="0"/>
        <w:spacing w:line="500" w:lineRule="exact"/>
        <w:ind w:firstLineChars="200" w:firstLine="480"/>
        <w:rPr>
          <w:rFonts w:ascii="宋体" w:hAnsi="宋体" w:cs="宋体"/>
          <w:kern w:val="0"/>
          <w:sz w:val="24"/>
          <w:szCs w:val="24"/>
        </w:rPr>
      </w:pPr>
      <w:r>
        <w:rPr>
          <w:rFonts w:ascii="宋体" w:hAnsi="宋体" w:cs="宋体" w:hint="eastAsia"/>
          <w:kern w:val="0"/>
          <w:sz w:val="24"/>
          <w:szCs w:val="24"/>
        </w:rPr>
        <w:t>1．参与投标人员积极配合交易场所工作人员进行体温检测和人员信息登记。不符合防控管理要求的人员，不进入开标场所。</w:t>
      </w:r>
    </w:p>
    <w:p w:rsidR="00C920D7" w:rsidRDefault="00C920D7" w:rsidP="00C920D7">
      <w:pPr>
        <w:snapToGrid w:val="0"/>
        <w:spacing w:line="500" w:lineRule="exact"/>
        <w:ind w:firstLineChars="200" w:firstLine="480"/>
        <w:rPr>
          <w:rFonts w:ascii="宋体" w:hAnsi="宋体" w:cs="宋体"/>
          <w:kern w:val="0"/>
          <w:sz w:val="24"/>
          <w:szCs w:val="24"/>
        </w:rPr>
      </w:pPr>
      <w:r>
        <w:rPr>
          <w:rFonts w:ascii="宋体" w:hAnsi="宋体" w:cs="宋体" w:hint="eastAsia"/>
          <w:kern w:val="0"/>
          <w:sz w:val="24"/>
          <w:szCs w:val="24"/>
        </w:rPr>
        <w:t>2．参加投标人员自觉做好个人防护，全程佩戴口罩，听从交易场所工作人员的引导。</w:t>
      </w:r>
    </w:p>
    <w:p w:rsidR="00C920D7" w:rsidRDefault="00C920D7" w:rsidP="00C920D7">
      <w:pPr>
        <w:snapToGrid w:val="0"/>
        <w:spacing w:line="500" w:lineRule="exact"/>
        <w:ind w:firstLineChars="200" w:firstLine="480"/>
        <w:rPr>
          <w:rFonts w:ascii="宋体" w:hAnsi="宋体" w:cs="宋体"/>
          <w:kern w:val="0"/>
          <w:sz w:val="24"/>
          <w:szCs w:val="24"/>
        </w:rPr>
      </w:pPr>
      <w:r>
        <w:rPr>
          <w:rFonts w:ascii="宋体" w:hAnsi="宋体" w:cs="宋体" w:hint="eastAsia"/>
          <w:kern w:val="0"/>
          <w:sz w:val="24"/>
          <w:szCs w:val="24"/>
        </w:rPr>
        <w:t>3．本单位所派投标人员</w:t>
      </w:r>
      <w:r>
        <w:rPr>
          <w:rFonts w:ascii="宋体" w:hAnsi="宋体" w:cs="宋体" w:hint="eastAsia"/>
          <w:kern w:val="0"/>
          <w:sz w:val="24"/>
          <w:szCs w:val="24"/>
          <w:u w:val="single"/>
        </w:rPr>
        <w:t xml:space="preserve">       </w:t>
      </w:r>
      <w:r>
        <w:rPr>
          <w:rFonts w:ascii="宋体" w:hAnsi="宋体" w:cs="宋体" w:hint="eastAsia"/>
          <w:kern w:val="0"/>
          <w:sz w:val="24"/>
          <w:szCs w:val="24"/>
        </w:rPr>
        <w:t>（姓名），</w:t>
      </w:r>
      <w:r>
        <w:rPr>
          <w:rFonts w:ascii="宋体" w:hAnsi="宋体" w:cs="宋体" w:hint="eastAsia"/>
          <w:kern w:val="0"/>
          <w:sz w:val="24"/>
          <w:szCs w:val="24"/>
          <w:u w:val="single"/>
        </w:rPr>
        <w:t xml:space="preserve">          </w:t>
      </w:r>
      <w:r>
        <w:rPr>
          <w:rFonts w:ascii="宋体" w:hAnsi="宋体" w:cs="宋体" w:hint="eastAsia"/>
          <w:kern w:val="0"/>
          <w:sz w:val="24"/>
          <w:szCs w:val="24"/>
        </w:rPr>
        <w:t>（身份证号码），</w:t>
      </w:r>
      <w:r>
        <w:rPr>
          <w:rFonts w:ascii="宋体" w:hAnsi="宋体" w:cs="宋体" w:hint="eastAsia"/>
          <w:kern w:val="0"/>
          <w:sz w:val="24"/>
          <w:szCs w:val="24"/>
          <w:u w:val="single"/>
        </w:rPr>
        <w:t xml:space="preserve">           </w:t>
      </w:r>
      <w:r>
        <w:rPr>
          <w:rFonts w:ascii="宋体" w:hAnsi="宋体" w:cs="宋体" w:hint="eastAsia"/>
          <w:kern w:val="0"/>
          <w:sz w:val="24"/>
          <w:szCs w:val="24"/>
        </w:rPr>
        <w:t>（联系电话），在</w:t>
      </w:r>
      <w:r>
        <w:rPr>
          <w:rFonts w:ascii="宋体" w:hAnsi="宋体" w:cs="宋体" w:hint="eastAsia"/>
          <w:kern w:val="0"/>
          <w:sz w:val="24"/>
          <w:szCs w:val="24"/>
          <w:u w:val="single"/>
        </w:rPr>
        <w:t>        </w:t>
      </w:r>
      <w:r>
        <w:rPr>
          <w:rFonts w:ascii="宋体" w:hAnsi="宋体" w:cs="宋体" w:hint="eastAsia"/>
          <w:kern w:val="0"/>
          <w:sz w:val="24"/>
          <w:szCs w:val="24"/>
        </w:rPr>
        <w:t>（省、市）居住，</w:t>
      </w:r>
      <w:r>
        <w:rPr>
          <w:rFonts w:ascii="宋体" w:hAnsi="宋体" w:cs="宋体" w:hint="eastAsia"/>
          <w:b/>
          <w:kern w:val="0"/>
          <w:sz w:val="24"/>
          <w:szCs w:val="24"/>
        </w:rPr>
        <w:t>非14天内到访地有高、中风险地区人员，非高、中风险地区返渝人员，非与高、中风险地区人员有密切接触人员，非</w:t>
      </w:r>
      <w:proofErr w:type="gramStart"/>
      <w:r>
        <w:rPr>
          <w:rFonts w:ascii="宋体" w:hAnsi="宋体" w:cs="宋体" w:hint="eastAsia"/>
          <w:b/>
          <w:kern w:val="0"/>
          <w:sz w:val="24"/>
          <w:szCs w:val="24"/>
        </w:rPr>
        <w:t>与疾控中心</w:t>
      </w:r>
      <w:proofErr w:type="gramEnd"/>
      <w:r>
        <w:rPr>
          <w:rFonts w:ascii="宋体" w:hAnsi="宋体" w:cs="宋体" w:hint="eastAsia"/>
          <w:b/>
          <w:kern w:val="0"/>
          <w:sz w:val="24"/>
          <w:szCs w:val="24"/>
        </w:rPr>
        <w:t>确诊者有密切接触人员，非重庆本地居民有可疑症状人员，目前身体状况良好</w:t>
      </w:r>
      <w:r>
        <w:rPr>
          <w:rFonts w:ascii="宋体" w:hAnsi="宋体" w:cs="宋体" w:hint="eastAsia"/>
          <w:kern w:val="0"/>
          <w:sz w:val="24"/>
          <w:szCs w:val="24"/>
        </w:rPr>
        <w:t>。</w:t>
      </w:r>
    </w:p>
    <w:p w:rsidR="00C920D7" w:rsidRDefault="00C920D7" w:rsidP="00C920D7">
      <w:pPr>
        <w:snapToGrid w:val="0"/>
        <w:spacing w:line="500" w:lineRule="exact"/>
        <w:ind w:firstLineChars="200" w:firstLine="480"/>
        <w:rPr>
          <w:rFonts w:ascii="宋体" w:hAnsi="宋体" w:cs="宋体"/>
          <w:kern w:val="0"/>
          <w:sz w:val="24"/>
          <w:szCs w:val="24"/>
        </w:rPr>
      </w:pPr>
      <w:r>
        <w:rPr>
          <w:rFonts w:ascii="宋体" w:hAnsi="宋体" w:cs="宋体" w:hint="eastAsia"/>
          <w:kern w:val="0"/>
          <w:sz w:val="24"/>
          <w:szCs w:val="24"/>
        </w:rPr>
        <w:t>4．本单位保证做好投标前期的各项准备工作，提前到达开标区域，避免因工作疏忽导致时间拖延，造成人员聚集。</w:t>
      </w:r>
    </w:p>
    <w:p w:rsidR="00C920D7" w:rsidRDefault="00C920D7" w:rsidP="00C920D7">
      <w:pPr>
        <w:snapToGrid w:val="0"/>
        <w:spacing w:line="500" w:lineRule="exact"/>
        <w:ind w:firstLineChars="200" w:firstLine="480"/>
        <w:rPr>
          <w:rFonts w:ascii="宋体" w:hAnsi="宋体" w:cs="宋体"/>
          <w:kern w:val="0"/>
          <w:sz w:val="24"/>
          <w:szCs w:val="24"/>
        </w:rPr>
      </w:pPr>
      <w:r>
        <w:rPr>
          <w:rFonts w:ascii="宋体" w:hAnsi="宋体" w:cs="宋体" w:hint="eastAsia"/>
          <w:kern w:val="0"/>
          <w:sz w:val="24"/>
          <w:szCs w:val="24"/>
        </w:rPr>
        <w:t>5．开标活动结束后，本单位人员迅速离场，不在公共区域内停留。</w:t>
      </w:r>
    </w:p>
    <w:p w:rsidR="00C920D7" w:rsidRDefault="00C920D7" w:rsidP="00C920D7">
      <w:pPr>
        <w:snapToGrid w:val="0"/>
        <w:spacing w:line="500" w:lineRule="exact"/>
        <w:ind w:firstLineChars="200" w:firstLine="480"/>
        <w:rPr>
          <w:rFonts w:ascii="宋体" w:hAnsi="宋体" w:cs="宋体" w:hint="eastAsia"/>
          <w:kern w:val="0"/>
          <w:sz w:val="24"/>
          <w:szCs w:val="24"/>
        </w:rPr>
      </w:pPr>
      <w:r>
        <w:rPr>
          <w:rFonts w:ascii="宋体" w:hAnsi="宋体" w:cs="宋体" w:hint="eastAsia"/>
          <w:kern w:val="0"/>
          <w:sz w:val="24"/>
          <w:szCs w:val="24"/>
        </w:rPr>
        <w:t>6.</w:t>
      </w:r>
      <w:r>
        <w:rPr>
          <w:rFonts w:ascii="宋体" w:hAnsi="宋体" w:cs="仿宋" w:hint="eastAsia"/>
          <w:sz w:val="24"/>
          <w:szCs w:val="24"/>
        </w:rPr>
        <w:t xml:space="preserve"> 如果所派人员出现疫情防控要求需留观、隔离的，由投标人自行负责，视为放弃派员参加</w:t>
      </w:r>
      <w:r>
        <w:rPr>
          <w:rFonts w:ascii="宋体" w:hAnsi="宋体" w:cs="宋体" w:hint="eastAsia"/>
          <w:kern w:val="0"/>
          <w:sz w:val="24"/>
          <w:szCs w:val="24"/>
        </w:rPr>
        <w:t>。</w:t>
      </w:r>
    </w:p>
    <w:p w:rsidR="00C920D7" w:rsidRDefault="00C920D7" w:rsidP="00C920D7">
      <w:pPr>
        <w:snapToGrid w:val="0"/>
        <w:spacing w:line="500" w:lineRule="exact"/>
        <w:ind w:firstLineChars="200" w:firstLine="480"/>
        <w:rPr>
          <w:rFonts w:ascii="宋体" w:hAnsi="宋体" w:cs="宋体" w:hint="eastAsia"/>
          <w:kern w:val="0"/>
          <w:sz w:val="24"/>
          <w:szCs w:val="24"/>
        </w:rPr>
      </w:pPr>
    </w:p>
    <w:p w:rsidR="00C920D7" w:rsidRDefault="00C920D7" w:rsidP="00C920D7">
      <w:pPr>
        <w:snapToGrid w:val="0"/>
        <w:spacing w:line="500" w:lineRule="exact"/>
        <w:ind w:firstLineChars="200" w:firstLine="480"/>
        <w:rPr>
          <w:rFonts w:ascii="宋体" w:hAnsi="宋体" w:cs="宋体"/>
          <w:kern w:val="0"/>
          <w:sz w:val="24"/>
          <w:szCs w:val="24"/>
        </w:rPr>
      </w:pPr>
    </w:p>
    <w:p w:rsidR="00C920D7" w:rsidRDefault="00C920D7" w:rsidP="00C920D7">
      <w:pPr>
        <w:pStyle w:val="1"/>
        <w:spacing w:before="0" w:after="0" w:line="20" w:lineRule="atLeast"/>
        <w:ind w:firstLineChars="148" w:firstLine="357"/>
        <w:rPr>
          <w:rFonts w:ascii="宋体" w:hAnsi="宋体" w:cs="宋体" w:hint="eastAsia"/>
          <w:kern w:val="0"/>
          <w:sz w:val="24"/>
          <w:szCs w:val="24"/>
        </w:rPr>
      </w:pPr>
    </w:p>
    <w:p w:rsidR="00C920D7" w:rsidRDefault="00C920D7" w:rsidP="00C920D7">
      <w:pPr>
        <w:pStyle w:val="1"/>
        <w:spacing w:before="0" w:after="0" w:line="20" w:lineRule="atLeast"/>
        <w:ind w:firstLineChars="148" w:firstLine="357"/>
        <w:rPr>
          <w:rFonts w:ascii="宋体" w:hAnsi="宋体" w:cs="宋体" w:hint="eastAsia"/>
          <w:kern w:val="0"/>
          <w:sz w:val="24"/>
          <w:szCs w:val="24"/>
        </w:rPr>
      </w:pPr>
      <w:r>
        <w:rPr>
          <w:rFonts w:ascii="宋体" w:hAnsi="宋体" w:cs="宋体" w:hint="eastAsia"/>
          <w:kern w:val="0"/>
          <w:sz w:val="24"/>
          <w:szCs w:val="24"/>
        </w:rPr>
        <w:t>承诺人（盖单位章或者投标代表签字 /盖章）：</w:t>
      </w:r>
    </w:p>
    <w:p w:rsidR="00C920D7" w:rsidRDefault="00C920D7" w:rsidP="00C920D7">
      <w:pPr>
        <w:pStyle w:val="1"/>
        <w:spacing w:before="0" w:after="0" w:line="20" w:lineRule="atLeast"/>
        <w:ind w:firstLineChars="148" w:firstLine="357"/>
        <w:rPr>
          <w:rFonts w:ascii="宋体" w:hAnsi="宋体" w:cs="宋体" w:hint="eastAsia"/>
          <w:kern w:val="0"/>
          <w:sz w:val="24"/>
          <w:szCs w:val="24"/>
        </w:rPr>
      </w:pPr>
    </w:p>
    <w:p w:rsidR="00C920D7" w:rsidRDefault="00C920D7" w:rsidP="00C920D7">
      <w:pPr>
        <w:pStyle w:val="1"/>
        <w:spacing w:before="0" w:after="0" w:line="20" w:lineRule="atLeast"/>
        <w:ind w:firstLineChars="148" w:firstLine="357"/>
        <w:rPr>
          <w:rFonts w:ascii="宋体" w:hAnsi="宋体" w:cs="宋体"/>
          <w:kern w:val="0"/>
          <w:sz w:val="24"/>
          <w:szCs w:val="24"/>
        </w:rPr>
      </w:pPr>
      <w:r>
        <w:rPr>
          <w:rFonts w:ascii="宋体" w:hAnsi="宋体" w:cs="宋体" w:hint="eastAsia"/>
          <w:kern w:val="0"/>
          <w:sz w:val="24"/>
          <w:szCs w:val="24"/>
        </w:rPr>
        <w:br/>
        <w:t>                                           年   月   日</w:t>
      </w:r>
    </w:p>
    <w:p w:rsidR="00C920D7" w:rsidRDefault="00C920D7" w:rsidP="00C920D7">
      <w:pPr>
        <w:adjustRightInd w:val="0"/>
        <w:snapToGrid w:val="0"/>
        <w:spacing w:line="360" w:lineRule="auto"/>
        <w:ind w:firstLineChars="200" w:firstLine="600"/>
        <w:jc w:val="left"/>
        <w:rPr>
          <w:rFonts w:cs="宋体" w:hint="eastAsia"/>
          <w:kern w:val="0"/>
          <w:sz w:val="24"/>
          <w:szCs w:val="24"/>
        </w:rPr>
      </w:pPr>
      <w:r>
        <w:rPr>
          <w:rFonts w:ascii="宋体" w:hAnsi="宋体" w:cs="宋体"/>
          <w:kern w:val="0"/>
          <w:sz w:val="30"/>
          <w:szCs w:val="30"/>
        </w:rPr>
        <w:br w:type="page"/>
      </w:r>
      <w:r>
        <w:rPr>
          <w:rFonts w:ascii="宋体" w:hAnsi="宋体" w:cs="宋体" w:hint="eastAsia"/>
          <w:kern w:val="0"/>
          <w:sz w:val="24"/>
          <w:szCs w:val="24"/>
        </w:rPr>
        <w:lastRenderedPageBreak/>
        <w:t>2、</w:t>
      </w:r>
      <w:r>
        <w:rPr>
          <w:rFonts w:cs="宋体" w:hint="eastAsia"/>
          <w:kern w:val="0"/>
          <w:sz w:val="24"/>
          <w:szCs w:val="24"/>
        </w:rPr>
        <w:t>健康码（国务院客户端</w:t>
      </w:r>
      <w:r>
        <w:rPr>
          <w:rFonts w:cs="宋体" w:hint="eastAsia"/>
          <w:kern w:val="0"/>
          <w:sz w:val="24"/>
          <w:szCs w:val="24"/>
        </w:rPr>
        <w:t>-</w:t>
      </w:r>
      <w:r>
        <w:rPr>
          <w:rFonts w:cs="宋体" w:hint="eastAsia"/>
          <w:kern w:val="0"/>
          <w:sz w:val="24"/>
          <w:szCs w:val="24"/>
        </w:rPr>
        <w:t>疫情防控通信大数据行程卡）：</w:t>
      </w:r>
    </w:p>
    <w:p w:rsidR="00C920D7" w:rsidRDefault="00C920D7" w:rsidP="00C920D7">
      <w:pPr>
        <w:pStyle w:val="a5"/>
        <w:ind w:firstLine="210"/>
      </w:pPr>
    </w:p>
    <w:p w:rsidR="00C920D7" w:rsidRDefault="00C920D7" w:rsidP="00C920D7">
      <w:pPr>
        <w:pStyle w:val="a5"/>
        <w:adjustRightInd w:val="0"/>
        <w:snapToGrid w:val="0"/>
        <w:spacing w:after="0"/>
        <w:ind w:firstLine="280"/>
        <w:rPr>
          <w:rFonts w:cs="宋体" w:hint="eastAsia"/>
          <w:kern w:val="0"/>
          <w:sz w:val="28"/>
          <w:szCs w:val="28"/>
        </w:rPr>
      </w:pPr>
    </w:p>
    <w:p w:rsidR="00C920D7" w:rsidRDefault="00C920D7" w:rsidP="00C920D7">
      <w:pPr>
        <w:pStyle w:val="a5"/>
        <w:adjustRightInd w:val="0"/>
        <w:snapToGrid w:val="0"/>
        <w:spacing w:after="0"/>
        <w:ind w:firstLine="280"/>
        <w:rPr>
          <w:rFonts w:cs="仿宋"/>
          <w:sz w:val="28"/>
          <w:szCs w:val="28"/>
        </w:rPr>
      </w:pPr>
      <w:r>
        <w:rPr>
          <w:rFonts w:cs="仿宋"/>
          <w:noProof/>
          <w:sz w:val="28"/>
          <w:szCs w:val="28"/>
        </w:rPr>
        <w:drawing>
          <wp:inline distT="0" distB="0" distL="0" distR="0">
            <wp:extent cx="3429000" cy="3429000"/>
            <wp:effectExtent l="0" t="0" r="0" b="0"/>
            <wp:docPr id="1" name="图片 1" descr="5366d0160924ab18ff5da48d8451b0cb7a890b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5366d0160924ab18ff5da48d8451b0cb7a890b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pic:spPr>
                </pic:pic>
              </a:graphicData>
            </a:graphic>
          </wp:inline>
        </w:drawing>
      </w:r>
    </w:p>
    <w:p w:rsidR="00C920D7" w:rsidRDefault="00C920D7" w:rsidP="00C920D7">
      <w:pPr>
        <w:rPr>
          <w:rFonts w:hint="eastAsia"/>
        </w:rPr>
      </w:pPr>
    </w:p>
    <w:p w:rsidR="00C920D7" w:rsidRDefault="00C920D7" w:rsidP="00C920D7">
      <w:pPr>
        <w:rPr>
          <w:rFonts w:hint="eastAsia"/>
        </w:rPr>
      </w:pPr>
    </w:p>
    <w:p w:rsidR="00C920D7" w:rsidRDefault="00C920D7" w:rsidP="00C920D7">
      <w:pPr>
        <w:pStyle w:val="1"/>
        <w:spacing w:before="0" w:after="0" w:line="20" w:lineRule="atLeast"/>
        <w:rPr>
          <w:rFonts w:hint="eastAsia"/>
        </w:rPr>
      </w:pPr>
    </w:p>
    <w:p w:rsidR="00C920D7" w:rsidRDefault="00C920D7" w:rsidP="00C920D7">
      <w:pPr>
        <w:pStyle w:val="a5"/>
        <w:adjustRightInd w:val="0"/>
        <w:snapToGrid w:val="0"/>
        <w:spacing w:after="0"/>
        <w:ind w:firstLineChars="0" w:firstLine="0"/>
        <w:rPr>
          <w:szCs w:val="21"/>
        </w:rPr>
      </w:pPr>
    </w:p>
    <w:p w:rsidR="00C920D7" w:rsidRDefault="00C920D7" w:rsidP="00C920D7">
      <w:pPr>
        <w:rPr>
          <w:szCs w:val="21"/>
        </w:rPr>
      </w:pPr>
      <w:r>
        <w:rPr>
          <w:szCs w:val="21"/>
        </w:rPr>
        <w:t xml:space="preserve"> </w:t>
      </w:r>
      <w:bookmarkStart w:id="0" w:name="userName"/>
      <w:bookmarkEnd w:id="0"/>
    </w:p>
    <w:p w:rsidR="0009102C" w:rsidRPr="00C920D7" w:rsidRDefault="0009102C" w:rsidP="00C920D7">
      <w:bookmarkStart w:id="1" w:name="_GoBack"/>
      <w:bookmarkEnd w:id="1"/>
    </w:p>
    <w:sectPr w:rsidR="0009102C" w:rsidRPr="00C920D7">
      <w:headerReference w:type="default" r:id="rId9"/>
      <w:footerReference w:type="default" r:id="rId10"/>
      <w:pgSz w:w="11906" w:h="16838"/>
      <w:pgMar w:top="1276" w:right="1247" w:bottom="1418" w:left="1814" w:header="850"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909" w:rsidRDefault="00C40909" w:rsidP="00B953A0">
      <w:r>
        <w:separator/>
      </w:r>
    </w:p>
  </w:endnote>
  <w:endnote w:type="continuationSeparator" w:id="0">
    <w:p w:rsidR="00C40909" w:rsidRDefault="00C40909" w:rsidP="00B95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554" w:rsidRDefault="00B953A0">
    <w:pPr>
      <w:pStyle w:val="a4"/>
      <w:pBdr>
        <w:top w:val="single" w:sz="4" w:space="1" w:color="auto"/>
      </w:pBdr>
    </w:pPr>
    <w:r>
      <w:rPr>
        <w:noProof/>
      </w:rPr>
      <w:drawing>
        <wp:anchor distT="0" distB="0" distL="114300" distR="114300" simplePos="0" relativeHeight="251659264" behindDoc="0" locked="0" layoutInCell="1" allowOverlap="1">
          <wp:simplePos x="0" y="0"/>
          <wp:positionH relativeFrom="column">
            <wp:posOffset>-392430</wp:posOffset>
          </wp:positionH>
          <wp:positionV relativeFrom="paragraph">
            <wp:posOffset>-65405</wp:posOffset>
          </wp:positionV>
          <wp:extent cx="370205" cy="224155"/>
          <wp:effectExtent l="0" t="0" r="0" b="4445"/>
          <wp:wrapSquare wrapText="bothSides"/>
          <wp:docPr id="2" name="图片 2" descr="招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招采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205" cy="224155"/>
                  </a:xfrm>
                  <a:prstGeom prst="rect">
                    <a:avLst/>
                  </a:prstGeom>
                  <a:noFill/>
                  <a:ln>
                    <a:noFill/>
                  </a:ln>
                </pic:spPr>
              </pic:pic>
            </a:graphicData>
          </a:graphic>
          <wp14:sizeRelH relativeFrom="page">
            <wp14:pctWidth>0</wp14:pctWidth>
          </wp14:sizeRelH>
          <wp14:sizeRelV relativeFrom="page">
            <wp14:pctHeight>0</wp14:pctHeight>
          </wp14:sizeRelV>
        </wp:anchor>
      </w:drawing>
    </w:r>
    <w:r w:rsidR="00ED3E86">
      <w:rPr>
        <w:rFonts w:hint="eastAsia"/>
        <w:i/>
      </w:rPr>
      <w:t>重庆招标采购（集团）有限责任公司</w:t>
    </w:r>
    <w:r w:rsidR="00ED3E86">
      <w:rPr>
        <w:rFonts w:hint="eastAsia"/>
      </w:rPr>
      <w:t xml:space="preserve">                    </w:t>
    </w:r>
    <w:r w:rsidR="00ED3E86">
      <w:rPr>
        <w:rFonts w:hint="eastAsia"/>
        <w:sz w:val="21"/>
        <w:szCs w:val="21"/>
      </w:rPr>
      <w:t xml:space="preserve"> </w:t>
    </w:r>
    <w:r w:rsidR="00ED3E86">
      <w:fldChar w:fldCharType="begin"/>
    </w:r>
    <w:r w:rsidR="00ED3E86">
      <w:instrText>PAGE   \* MERGEFORMAT</w:instrText>
    </w:r>
    <w:r w:rsidR="00ED3E86">
      <w:fldChar w:fldCharType="separate"/>
    </w:r>
    <w:r w:rsidR="00C920D7" w:rsidRPr="00C920D7">
      <w:rPr>
        <w:noProof/>
        <w:lang w:val="zh-CN"/>
      </w:rPr>
      <w:t>6</w:t>
    </w:r>
    <w:r w:rsidR="00ED3E8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909" w:rsidRDefault="00C40909" w:rsidP="00B953A0">
      <w:r>
        <w:separator/>
      </w:r>
    </w:p>
  </w:footnote>
  <w:footnote w:type="continuationSeparator" w:id="0">
    <w:p w:rsidR="00C40909" w:rsidRDefault="00C40909" w:rsidP="00B95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554" w:rsidRDefault="00ED3E86">
    <w:pPr>
      <w:pStyle w:val="a3"/>
      <w:pBdr>
        <w:bottom w:val="single" w:sz="4" w:space="1" w:color="auto"/>
      </w:pBdr>
      <w:jc w:val="left"/>
      <w:rPr>
        <w:i/>
      </w:rPr>
    </w:pPr>
    <w:r>
      <w:rPr>
        <w:rFonts w:ascii="宋体" w:hAnsi="宋体" w:hint="eastAsia"/>
        <w:i/>
        <w:snapToGrid w:val="0"/>
        <w:spacing w:val="-6"/>
        <w:kern w:val="0"/>
        <w:shd w:val="clear" w:color="auto" w:fill="FFFFFF"/>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chineseCountingThousand"/>
      <w:suff w:val="nothing"/>
      <w:lvlText w:val="%1、"/>
      <w:lvlJc w:val="left"/>
      <w:rPr>
        <w:rFonts w:cs="Times New Roman" w:hint="eastAsia"/>
        <w:b/>
        <w:i w:val="0"/>
        <w:sz w:val="24"/>
      </w:rPr>
    </w:lvl>
    <w:lvl w:ilvl="1">
      <w:start w:val="1"/>
      <w:numFmt w:val="decimal"/>
      <w:suff w:val="nothing"/>
      <w:lvlText w:val="%2. "/>
      <w:lvlJc w:val="left"/>
      <w:rPr>
        <w:rFonts w:cs="Times New Roman" w:hint="eastAsia"/>
        <w:b w:val="0"/>
        <w:i w:val="0"/>
        <w:sz w:val="24"/>
      </w:rPr>
    </w:lvl>
    <w:lvl w:ilvl="2">
      <w:start w:val="1"/>
      <w:numFmt w:val="none"/>
      <w:suff w:val="nothing"/>
      <w:lvlText w:val=""/>
      <w:lvlJc w:val="left"/>
      <w:rPr>
        <w:rFonts w:cs="Times New Roman" w:hint="eastAsia"/>
      </w:rPr>
    </w:lvl>
    <w:lvl w:ilvl="3">
      <w:start w:val="1"/>
      <w:numFmt w:val="none"/>
      <w:suff w:val="nothing"/>
      <w:lvlText w:val=""/>
      <w:lvlJc w:val="left"/>
      <w:rPr>
        <w:rFonts w:cs="Times New Roman" w:hint="eastAsia"/>
      </w:rPr>
    </w:lvl>
    <w:lvl w:ilvl="4">
      <w:start w:val="1"/>
      <w:numFmt w:val="none"/>
      <w:suff w:val="nothing"/>
      <w:lvlText w:val=""/>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F77"/>
    <w:rsid w:val="0009102C"/>
    <w:rsid w:val="001950B6"/>
    <w:rsid w:val="002D06BD"/>
    <w:rsid w:val="00314B1A"/>
    <w:rsid w:val="00461892"/>
    <w:rsid w:val="005919E9"/>
    <w:rsid w:val="005A3CD2"/>
    <w:rsid w:val="005E5CF3"/>
    <w:rsid w:val="00682C6B"/>
    <w:rsid w:val="006F4A1D"/>
    <w:rsid w:val="0073286F"/>
    <w:rsid w:val="007E3383"/>
    <w:rsid w:val="008C6258"/>
    <w:rsid w:val="00B953A0"/>
    <w:rsid w:val="00C302C5"/>
    <w:rsid w:val="00C40909"/>
    <w:rsid w:val="00C920D7"/>
    <w:rsid w:val="00DB3F77"/>
    <w:rsid w:val="00EA3C39"/>
    <w:rsid w:val="00EB2D99"/>
    <w:rsid w:val="00ED3E86"/>
    <w:rsid w:val="00F65919"/>
    <w:rsid w:val="00FD0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First Inden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3A0"/>
    <w:pPr>
      <w:widowControl w:val="0"/>
      <w:jc w:val="both"/>
    </w:pPr>
    <w:rPr>
      <w:rFonts w:ascii="Times New Roman" w:eastAsia="宋体" w:hAnsi="Times New Roman" w:cs="Times New Roman"/>
      <w:szCs w:val="20"/>
    </w:rPr>
  </w:style>
  <w:style w:type="paragraph" w:styleId="1">
    <w:name w:val="heading 1"/>
    <w:basedOn w:val="a"/>
    <w:next w:val="a"/>
    <w:link w:val="1Char1"/>
    <w:qFormat/>
    <w:rsid w:val="007E3383"/>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953A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953A0"/>
    <w:rPr>
      <w:sz w:val="18"/>
      <w:szCs w:val="18"/>
    </w:rPr>
  </w:style>
  <w:style w:type="paragraph" w:styleId="a4">
    <w:name w:val="footer"/>
    <w:basedOn w:val="a"/>
    <w:link w:val="Char0"/>
    <w:uiPriority w:val="99"/>
    <w:unhideWhenUsed/>
    <w:qFormat/>
    <w:rsid w:val="00B953A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953A0"/>
    <w:rPr>
      <w:sz w:val="18"/>
      <w:szCs w:val="18"/>
    </w:rPr>
  </w:style>
  <w:style w:type="character" w:customStyle="1" w:styleId="Char1">
    <w:name w:val="页脚 Char1"/>
    <w:uiPriority w:val="99"/>
    <w:qFormat/>
    <w:locked/>
    <w:rsid w:val="00B953A0"/>
    <w:rPr>
      <w:kern w:val="2"/>
      <w:sz w:val="18"/>
      <w:szCs w:val="18"/>
    </w:rPr>
  </w:style>
  <w:style w:type="character" w:customStyle="1" w:styleId="Char2">
    <w:name w:val="正文首行缩进 Char"/>
    <w:basedOn w:val="a0"/>
    <w:link w:val="a5"/>
    <w:rsid w:val="00B953A0"/>
  </w:style>
  <w:style w:type="character" w:customStyle="1" w:styleId="Char10">
    <w:name w:val="页眉 Char1"/>
    <w:qFormat/>
    <w:locked/>
    <w:rsid w:val="00B953A0"/>
    <w:rPr>
      <w:kern w:val="2"/>
      <w:sz w:val="18"/>
      <w:szCs w:val="18"/>
    </w:rPr>
  </w:style>
  <w:style w:type="paragraph" w:styleId="a6">
    <w:name w:val="Body Text"/>
    <w:basedOn w:val="a"/>
    <w:link w:val="Char3"/>
    <w:uiPriority w:val="99"/>
    <w:semiHidden/>
    <w:unhideWhenUsed/>
    <w:rsid w:val="00B953A0"/>
    <w:pPr>
      <w:spacing w:after="120"/>
    </w:pPr>
  </w:style>
  <w:style w:type="character" w:customStyle="1" w:styleId="Char3">
    <w:name w:val="正文文本 Char"/>
    <w:basedOn w:val="a0"/>
    <w:link w:val="a6"/>
    <w:uiPriority w:val="99"/>
    <w:semiHidden/>
    <w:rsid w:val="00B953A0"/>
    <w:rPr>
      <w:rFonts w:ascii="Times New Roman" w:eastAsia="宋体" w:hAnsi="Times New Roman" w:cs="Times New Roman"/>
      <w:szCs w:val="20"/>
    </w:rPr>
  </w:style>
  <w:style w:type="paragraph" w:styleId="a5">
    <w:name w:val="Body Text First Indent"/>
    <w:basedOn w:val="a6"/>
    <w:link w:val="Char2"/>
    <w:rsid w:val="00B953A0"/>
    <w:pPr>
      <w:ind w:firstLineChars="100" w:firstLine="420"/>
    </w:pPr>
    <w:rPr>
      <w:rFonts w:asciiTheme="minorHAnsi" w:eastAsiaTheme="minorEastAsia" w:hAnsiTheme="minorHAnsi" w:cstheme="minorBidi"/>
      <w:szCs w:val="22"/>
    </w:rPr>
  </w:style>
  <w:style w:type="character" w:customStyle="1" w:styleId="Char11">
    <w:name w:val="正文首行缩进 Char1"/>
    <w:basedOn w:val="Char3"/>
    <w:uiPriority w:val="99"/>
    <w:semiHidden/>
    <w:rsid w:val="00B953A0"/>
    <w:rPr>
      <w:rFonts w:ascii="Times New Roman" w:eastAsia="宋体" w:hAnsi="Times New Roman" w:cs="Times New Roman"/>
      <w:szCs w:val="20"/>
    </w:rPr>
  </w:style>
  <w:style w:type="paragraph" w:styleId="a7">
    <w:name w:val="Normal (Web)"/>
    <w:basedOn w:val="a"/>
    <w:uiPriority w:val="99"/>
    <w:qFormat/>
    <w:rsid w:val="00B953A0"/>
    <w:pPr>
      <w:widowControl/>
      <w:spacing w:before="100" w:after="100"/>
      <w:jc w:val="left"/>
    </w:pPr>
    <w:rPr>
      <w:rFonts w:ascii="Arial Unicode MS" w:hAnsi="Arial Unicode MS"/>
      <w:color w:val="000000"/>
      <w:kern w:val="0"/>
      <w:sz w:val="24"/>
    </w:rPr>
  </w:style>
  <w:style w:type="paragraph" w:styleId="a8">
    <w:name w:val="Balloon Text"/>
    <w:basedOn w:val="a"/>
    <w:link w:val="Char4"/>
    <w:uiPriority w:val="99"/>
    <w:semiHidden/>
    <w:unhideWhenUsed/>
    <w:rsid w:val="00B953A0"/>
    <w:rPr>
      <w:sz w:val="18"/>
      <w:szCs w:val="18"/>
    </w:rPr>
  </w:style>
  <w:style w:type="character" w:customStyle="1" w:styleId="Char4">
    <w:name w:val="批注框文本 Char"/>
    <w:basedOn w:val="a0"/>
    <w:link w:val="a8"/>
    <w:uiPriority w:val="99"/>
    <w:semiHidden/>
    <w:rsid w:val="00B953A0"/>
    <w:rPr>
      <w:rFonts w:ascii="Times New Roman" w:eastAsia="宋体" w:hAnsi="Times New Roman" w:cs="Times New Roman"/>
      <w:sz w:val="18"/>
      <w:szCs w:val="18"/>
    </w:rPr>
  </w:style>
  <w:style w:type="character" w:customStyle="1" w:styleId="1Char">
    <w:name w:val="标题 1 Char"/>
    <w:basedOn w:val="a0"/>
    <w:uiPriority w:val="9"/>
    <w:rsid w:val="007E3383"/>
    <w:rPr>
      <w:rFonts w:ascii="Times New Roman" w:eastAsia="宋体" w:hAnsi="Times New Roman" w:cs="Times New Roman"/>
      <w:b/>
      <w:bCs/>
      <w:kern w:val="44"/>
      <w:sz w:val="44"/>
      <w:szCs w:val="44"/>
    </w:rPr>
  </w:style>
  <w:style w:type="character" w:customStyle="1" w:styleId="Char12">
    <w:name w:val="副标题 Char1"/>
    <w:link w:val="a9"/>
    <w:qFormat/>
    <w:locked/>
    <w:rsid w:val="007E3383"/>
    <w:rPr>
      <w:rFonts w:eastAsia="宋体"/>
      <w:sz w:val="28"/>
    </w:rPr>
  </w:style>
  <w:style w:type="character" w:customStyle="1" w:styleId="1Char1">
    <w:name w:val="标题 1 Char1"/>
    <w:link w:val="1"/>
    <w:qFormat/>
    <w:locked/>
    <w:rsid w:val="007E3383"/>
    <w:rPr>
      <w:rFonts w:ascii="Times New Roman" w:eastAsia="宋体" w:hAnsi="Times New Roman" w:cs="Times New Roman"/>
      <w:b/>
      <w:kern w:val="44"/>
      <w:sz w:val="44"/>
      <w:szCs w:val="20"/>
    </w:rPr>
  </w:style>
  <w:style w:type="paragraph" w:styleId="a9">
    <w:name w:val="Subtitle"/>
    <w:basedOn w:val="a"/>
    <w:link w:val="Char12"/>
    <w:qFormat/>
    <w:rsid w:val="007E3383"/>
    <w:rPr>
      <w:rFonts w:asciiTheme="minorHAnsi" w:hAnsiTheme="minorHAnsi" w:cstheme="minorBidi"/>
      <w:sz w:val="28"/>
      <w:szCs w:val="22"/>
    </w:rPr>
  </w:style>
  <w:style w:type="character" w:customStyle="1" w:styleId="Char5">
    <w:name w:val="副标题 Char"/>
    <w:basedOn w:val="a0"/>
    <w:uiPriority w:val="11"/>
    <w:rsid w:val="007E3383"/>
    <w:rPr>
      <w:rFonts w:asciiTheme="majorHAnsi" w:eastAsia="宋体" w:hAnsiTheme="majorHAnsi" w:cstheme="majorBidi"/>
      <w:b/>
      <w:bCs/>
      <w:kern w:val="28"/>
      <w:sz w:val="32"/>
      <w:szCs w:val="32"/>
    </w:rPr>
  </w:style>
  <w:style w:type="paragraph" w:customStyle="1" w:styleId="10">
    <w:name w:val="列出段落1"/>
    <w:basedOn w:val="a"/>
    <w:uiPriority w:val="99"/>
    <w:qFormat/>
    <w:rsid w:val="007E338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First Inden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3A0"/>
    <w:pPr>
      <w:widowControl w:val="0"/>
      <w:jc w:val="both"/>
    </w:pPr>
    <w:rPr>
      <w:rFonts w:ascii="Times New Roman" w:eastAsia="宋体" w:hAnsi="Times New Roman" w:cs="Times New Roman"/>
      <w:szCs w:val="20"/>
    </w:rPr>
  </w:style>
  <w:style w:type="paragraph" w:styleId="1">
    <w:name w:val="heading 1"/>
    <w:basedOn w:val="a"/>
    <w:next w:val="a"/>
    <w:link w:val="1Char1"/>
    <w:qFormat/>
    <w:rsid w:val="007E3383"/>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953A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953A0"/>
    <w:rPr>
      <w:sz w:val="18"/>
      <w:szCs w:val="18"/>
    </w:rPr>
  </w:style>
  <w:style w:type="paragraph" w:styleId="a4">
    <w:name w:val="footer"/>
    <w:basedOn w:val="a"/>
    <w:link w:val="Char0"/>
    <w:uiPriority w:val="99"/>
    <w:unhideWhenUsed/>
    <w:qFormat/>
    <w:rsid w:val="00B953A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953A0"/>
    <w:rPr>
      <w:sz w:val="18"/>
      <w:szCs w:val="18"/>
    </w:rPr>
  </w:style>
  <w:style w:type="character" w:customStyle="1" w:styleId="Char1">
    <w:name w:val="页脚 Char1"/>
    <w:uiPriority w:val="99"/>
    <w:qFormat/>
    <w:locked/>
    <w:rsid w:val="00B953A0"/>
    <w:rPr>
      <w:kern w:val="2"/>
      <w:sz w:val="18"/>
      <w:szCs w:val="18"/>
    </w:rPr>
  </w:style>
  <w:style w:type="character" w:customStyle="1" w:styleId="Char2">
    <w:name w:val="正文首行缩进 Char"/>
    <w:basedOn w:val="a0"/>
    <w:link w:val="a5"/>
    <w:rsid w:val="00B953A0"/>
  </w:style>
  <w:style w:type="character" w:customStyle="1" w:styleId="Char10">
    <w:name w:val="页眉 Char1"/>
    <w:qFormat/>
    <w:locked/>
    <w:rsid w:val="00B953A0"/>
    <w:rPr>
      <w:kern w:val="2"/>
      <w:sz w:val="18"/>
      <w:szCs w:val="18"/>
    </w:rPr>
  </w:style>
  <w:style w:type="paragraph" w:styleId="a6">
    <w:name w:val="Body Text"/>
    <w:basedOn w:val="a"/>
    <w:link w:val="Char3"/>
    <w:uiPriority w:val="99"/>
    <w:semiHidden/>
    <w:unhideWhenUsed/>
    <w:rsid w:val="00B953A0"/>
    <w:pPr>
      <w:spacing w:after="120"/>
    </w:pPr>
  </w:style>
  <w:style w:type="character" w:customStyle="1" w:styleId="Char3">
    <w:name w:val="正文文本 Char"/>
    <w:basedOn w:val="a0"/>
    <w:link w:val="a6"/>
    <w:uiPriority w:val="99"/>
    <w:semiHidden/>
    <w:rsid w:val="00B953A0"/>
    <w:rPr>
      <w:rFonts w:ascii="Times New Roman" w:eastAsia="宋体" w:hAnsi="Times New Roman" w:cs="Times New Roman"/>
      <w:szCs w:val="20"/>
    </w:rPr>
  </w:style>
  <w:style w:type="paragraph" w:styleId="a5">
    <w:name w:val="Body Text First Indent"/>
    <w:basedOn w:val="a6"/>
    <w:link w:val="Char2"/>
    <w:rsid w:val="00B953A0"/>
    <w:pPr>
      <w:ind w:firstLineChars="100" w:firstLine="420"/>
    </w:pPr>
    <w:rPr>
      <w:rFonts w:asciiTheme="minorHAnsi" w:eastAsiaTheme="minorEastAsia" w:hAnsiTheme="minorHAnsi" w:cstheme="minorBidi"/>
      <w:szCs w:val="22"/>
    </w:rPr>
  </w:style>
  <w:style w:type="character" w:customStyle="1" w:styleId="Char11">
    <w:name w:val="正文首行缩进 Char1"/>
    <w:basedOn w:val="Char3"/>
    <w:uiPriority w:val="99"/>
    <w:semiHidden/>
    <w:rsid w:val="00B953A0"/>
    <w:rPr>
      <w:rFonts w:ascii="Times New Roman" w:eastAsia="宋体" w:hAnsi="Times New Roman" w:cs="Times New Roman"/>
      <w:szCs w:val="20"/>
    </w:rPr>
  </w:style>
  <w:style w:type="paragraph" w:styleId="a7">
    <w:name w:val="Normal (Web)"/>
    <w:basedOn w:val="a"/>
    <w:uiPriority w:val="99"/>
    <w:qFormat/>
    <w:rsid w:val="00B953A0"/>
    <w:pPr>
      <w:widowControl/>
      <w:spacing w:before="100" w:after="100"/>
      <w:jc w:val="left"/>
    </w:pPr>
    <w:rPr>
      <w:rFonts w:ascii="Arial Unicode MS" w:hAnsi="Arial Unicode MS"/>
      <w:color w:val="000000"/>
      <w:kern w:val="0"/>
      <w:sz w:val="24"/>
    </w:rPr>
  </w:style>
  <w:style w:type="paragraph" w:styleId="a8">
    <w:name w:val="Balloon Text"/>
    <w:basedOn w:val="a"/>
    <w:link w:val="Char4"/>
    <w:uiPriority w:val="99"/>
    <w:semiHidden/>
    <w:unhideWhenUsed/>
    <w:rsid w:val="00B953A0"/>
    <w:rPr>
      <w:sz w:val="18"/>
      <w:szCs w:val="18"/>
    </w:rPr>
  </w:style>
  <w:style w:type="character" w:customStyle="1" w:styleId="Char4">
    <w:name w:val="批注框文本 Char"/>
    <w:basedOn w:val="a0"/>
    <w:link w:val="a8"/>
    <w:uiPriority w:val="99"/>
    <w:semiHidden/>
    <w:rsid w:val="00B953A0"/>
    <w:rPr>
      <w:rFonts w:ascii="Times New Roman" w:eastAsia="宋体" w:hAnsi="Times New Roman" w:cs="Times New Roman"/>
      <w:sz w:val="18"/>
      <w:szCs w:val="18"/>
    </w:rPr>
  </w:style>
  <w:style w:type="character" w:customStyle="1" w:styleId="1Char">
    <w:name w:val="标题 1 Char"/>
    <w:basedOn w:val="a0"/>
    <w:uiPriority w:val="9"/>
    <w:rsid w:val="007E3383"/>
    <w:rPr>
      <w:rFonts w:ascii="Times New Roman" w:eastAsia="宋体" w:hAnsi="Times New Roman" w:cs="Times New Roman"/>
      <w:b/>
      <w:bCs/>
      <w:kern w:val="44"/>
      <w:sz w:val="44"/>
      <w:szCs w:val="44"/>
    </w:rPr>
  </w:style>
  <w:style w:type="character" w:customStyle="1" w:styleId="Char12">
    <w:name w:val="副标题 Char1"/>
    <w:link w:val="a9"/>
    <w:qFormat/>
    <w:locked/>
    <w:rsid w:val="007E3383"/>
    <w:rPr>
      <w:rFonts w:eastAsia="宋体"/>
      <w:sz w:val="28"/>
    </w:rPr>
  </w:style>
  <w:style w:type="character" w:customStyle="1" w:styleId="1Char1">
    <w:name w:val="标题 1 Char1"/>
    <w:link w:val="1"/>
    <w:qFormat/>
    <w:locked/>
    <w:rsid w:val="007E3383"/>
    <w:rPr>
      <w:rFonts w:ascii="Times New Roman" w:eastAsia="宋体" w:hAnsi="Times New Roman" w:cs="Times New Roman"/>
      <w:b/>
      <w:kern w:val="44"/>
      <w:sz w:val="44"/>
      <w:szCs w:val="20"/>
    </w:rPr>
  </w:style>
  <w:style w:type="paragraph" w:styleId="a9">
    <w:name w:val="Subtitle"/>
    <w:basedOn w:val="a"/>
    <w:link w:val="Char12"/>
    <w:qFormat/>
    <w:rsid w:val="007E3383"/>
    <w:rPr>
      <w:rFonts w:asciiTheme="minorHAnsi" w:hAnsiTheme="minorHAnsi" w:cstheme="minorBidi"/>
      <w:sz w:val="28"/>
      <w:szCs w:val="22"/>
    </w:rPr>
  </w:style>
  <w:style w:type="character" w:customStyle="1" w:styleId="Char5">
    <w:name w:val="副标题 Char"/>
    <w:basedOn w:val="a0"/>
    <w:uiPriority w:val="11"/>
    <w:rsid w:val="007E3383"/>
    <w:rPr>
      <w:rFonts w:asciiTheme="majorHAnsi" w:eastAsia="宋体" w:hAnsiTheme="majorHAnsi" w:cstheme="majorBidi"/>
      <w:b/>
      <w:bCs/>
      <w:kern w:val="28"/>
      <w:sz w:val="32"/>
      <w:szCs w:val="32"/>
    </w:rPr>
  </w:style>
  <w:style w:type="paragraph" w:customStyle="1" w:styleId="10">
    <w:name w:val="列出段落1"/>
    <w:basedOn w:val="a"/>
    <w:uiPriority w:val="99"/>
    <w:qFormat/>
    <w:rsid w:val="007E338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461</Words>
  <Characters>2631</Characters>
  <Application>Microsoft Office Word</Application>
  <DocSecurity>0</DocSecurity>
  <Lines>21</Lines>
  <Paragraphs>6</Paragraphs>
  <ScaleCrop>false</ScaleCrop>
  <Company>微软中国</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16</cp:revision>
  <dcterms:created xsi:type="dcterms:W3CDTF">2020-09-09T03:25:00Z</dcterms:created>
  <dcterms:modified xsi:type="dcterms:W3CDTF">2021-03-24T01:15:00Z</dcterms:modified>
</cp:coreProperties>
</file>